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22" w:rsidRPr="00BF7822" w:rsidRDefault="00BF7822" w:rsidP="00BF7822">
      <w:pPr>
        <w:widowControl/>
        <w:shd w:val="clear" w:color="auto" w:fill="FFFFFF"/>
        <w:spacing w:line="300" w:lineRule="atLeast"/>
        <w:jc w:val="left"/>
        <w:outlineLvl w:val="1"/>
        <w:rPr>
          <w:rFonts w:ascii="����" w:eastAsia="宋体" w:hAnsi="����" w:cs="宋体"/>
          <w:b/>
          <w:bCs/>
          <w:color w:val="353535"/>
          <w:kern w:val="36"/>
          <w:sz w:val="48"/>
          <w:szCs w:val="48"/>
        </w:rPr>
      </w:pPr>
      <w:r w:rsidRPr="00BF7822">
        <w:rPr>
          <w:rFonts w:ascii="仿宋_GB2312" w:eastAsia="仿宋_GB2312" w:hAnsi="宋体" w:cs="宋体" w:hint="eastAsia"/>
          <w:b/>
          <w:bCs/>
          <w:color w:val="353535"/>
          <w:kern w:val="36"/>
          <w:sz w:val="32"/>
          <w:szCs w:val="32"/>
        </w:rPr>
        <w:t>附件5：</w:t>
      </w:r>
    </w:p>
    <w:p w:rsidR="00BF7822" w:rsidRPr="00BF7822" w:rsidRDefault="00BF7822" w:rsidP="00BF7822">
      <w:pPr>
        <w:widowControl/>
        <w:shd w:val="clear" w:color="auto" w:fill="FFFFFF"/>
        <w:spacing w:line="270" w:lineRule="atLeast"/>
        <w:jc w:val="center"/>
        <w:outlineLvl w:val="1"/>
        <w:rPr>
          <w:rFonts w:ascii="����" w:eastAsia="宋体" w:hAnsi="����" w:cs="宋体"/>
          <w:b/>
          <w:bCs/>
          <w:color w:val="353535"/>
          <w:kern w:val="36"/>
          <w:sz w:val="48"/>
          <w:szCs w:val="48"/>
        </w:rPr>
      </w:pPr>
      <w:r w:rsidRPr="00BF7822">
        <w:rPr>
          <w:rFonts w:ascii="宋体" w:eastAsia="宋体" w:hAnsi="宋体" w:cs="宋体" w:hint="eastAsia"/>
          <w:b/>
          <w:bCs/>
          <w:color w:val="353535"/>
          <w:kern w:val="36"/>
          <w:sz w:val="36"/>
          <w:szCs w:val="36"/>
        </w:rPr>
        <w:t> </w:t>
      </w:r>
      <w:r w:rsidRPr="00BF7822">
        <w:rPr>
          <w:rFonts w:ascii="宋体" w:eastAsia="宋体" w:hAnsi="宋体" w:cs="宋体" w:hint="eastAsia"/>
          <w:b/>
          <w:bCs/>
          <w:color w:val="353535"/>
          <w:kern w:val="36"/>
          <w:sz w:val="36"/>
          <w:szCs w:val="36"/>
          <w:u w:val="single"/>
        </w:rPr>
        <w:t>      </w:t>
      </w:r>
      <w:r w:rsidRPr="00BF7822">
        <w:rPr>
          <w:rFonts w:ascii="黑体" w:eastAsia="黑体" w:hAnsi="黑体" w:cs="宋体" w:hint="eastAsia"/>
          <w:b/>
          <w:bCs/>
          <w:color w:val="353535"/>
          <w:kern w:val="36"/>
          <w:sz w:val="36"/>
          <w:szCs w:val="36"/>
        </w:rPr>
        <w:t>年度</w:t>
      </w:r>
      <w:r w:rsidRPr="00BF7822">
        <w:rPr>
          <w:rFonts w:ascii="宋体" w:eastAsia="宋体" w:hAnsi="宋体" w:cs="宋体" w:hint="eastAsia"/>
          <w:b/>
          <w:bCs/>
          <w:color w:val="353535"/>
          <w:kern w:val="36"/>
          <w:sz w:val="36"/>
          <w:szCs w:val="36"/>
          <w:u w:val="single"/>
        </w:rPr>
        <w:t>     </w:t>
      </w:r>
      <w:r w:rsidRPr="00BF7822">
        <w:rPr>
          <w:rFonts w:ascii="黑体" w:eastAsia="黑体" w:hAnsi="黑体" w:cs="宋体" w:hint="eastAsia"/>
          <w:b/>
          <w:bCs/>
          <w:color w:val="353535"/>
          <w:kern w:val="36"/>
          <w:sz w:val="36"/>
          <w:szCs w:val="36"/>
        </w:rPr>
        <w:t>农牧场享受新型农机购置补贴的购机者信息表</w:t>
      </w:r>
    </w:p>
    <w:p w:rsidR="00BF7822" w:rsidRPr="00BF7822" w:rsidRDefault="00BF7822" w:rsidP="00BF7822">
      <w:pPr>
        <w:widowControl/>
        <w:shd w:val="clear" w:color="auto" w:fill="FFFFFF"/>
        <w:spacing w:line="270" w:lineRule="atLeast"/>
        <w:jc w:val="left"/>
        <w:outlineLvl w:val="1"/>
        <w:rPr>
          <w:rFonts w:ascii="����" w:eastAsia="宋体" w:hAnsi="����" w:cs="宋体"/>
          <w:b/>
          <w:bCs/>
          <w:color w:val="353535"/>
          <w:kern w:val="36"/>
          <w:sz w:val="48"/>
          <w:szCs w:val="48"/>
        </w:rPr>
      </w:pPr>
    </w:p>
    <w:p w:rsidR="00BF7822" w:rsidRPr="00BF7822" w:rsidRDefault="00BF7822" w:rsidP="00BF7822">
      <w:pPr>
        <w:widowControl/>
        <w:shd w:val="clear" w:color="auto" w:fill="FFFFFF"/>
        <w:spacing w:line="270" w:lineRule="atLeast"/>
        <w:jc w:val="left"/>
        <w:outlineLvl w:val="1"/>
        <w:rPr>
          <w:rFonts w:ascii="����" w:eastAsia="宋体" w:hAnsi="����" w:cs="宋体"/>
          <w:b/>
          <w:bCs/>
          <w:color w:val="353535"/>
          <w:kern w:val="36"/>
          <w:sz w:val="48"/>
          <w:szCs w:val="48"/>
        </w:rPr>
      </w:pPr>
      <w:r w:rsidRPr="00BF7822">
        <w:rPr>
          <w:rFonts w:ascii="宋体" w:eastAsia="宋体" w:hAnsi="宋体" w:cs="宋体" w:hint="eastAsia"/>
          <w:b/>
          <w:bCs/>
          <w:color w:val="353535"/>
          <w:kern w:val="36"/>
          <w:sz w:val="24"/>
          <w:szCs w:val="24"/>
        </w:rPr>
        <w:t>公告单位：                                  公告时间：      年    月   日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785"/>
        <w:gridCol w:w="488"/>
        <w:gridCol w:w="488"/>
        <w:gridCol w:w="488"/>
        <w:gridCol w:w="488"/>
        <w:gridCol w:w="465"/>
        <w:gridCol w:w="488"/>
        <w:gridCol w:w="954"/>
        <w:gridCol w:w="488"/>
        <w:gridCol w:w="954"/>
        <w:gridCol w:w="954"/>
        <w:gridCol w:w="950"/>
      </w:tblGrid>
      <w:tr w:rsidR="00BF7822" w:rsidRPr="00BF7822" w:rsidTr="00BF7822">
        <w:trPr>
          <w:trHeight w:val="645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BF782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序号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BF782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所在</w:t>
            </w:r>
          </w:p>
          <w:p w:rsidR="00BF7822" w:rsidRPr="00BF7822" w:rsidRDefault="00BF7822" w:rsidP="00BF782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BF782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管理区</w:t>
            </w:r>
          </w:p>
          <w:p w:rsidR="00BF7822" w:rsidRPr="00BF7822" w:rsidRDefault="00BF7822" w:rsidP="00BF782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BF782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（分场）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BF782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所在连队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BF782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购机者姓名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BF782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机具品目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BF782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BF782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BF782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购买机型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BF782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购买数量（台）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BF782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经销商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BF782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单台销售价格（元）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BF782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单台补贴额（元）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BF782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总补贴额（元）</w:t>
            </w:r>
          </w:p>
        </w:tc>
      </w:tr>
      <w:tr w:rsidR="00BF7822" w:rsidRPr="00BF7822" w:rsidTr="00BF7822">
        <w:trPr>
          <w:trHeight w:val="720"/>
          <w:tblCellSpacing w:w="0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BF7822" w:rsidRPr="00BF7822" w:rsidTr="00BF7822">
        <w:trPr>
          <w:trHeight w:val="720"/>
          <w:tblCellSpacing w:w="0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BF7822" w:rsidRPr="00BF7822" w:rsidTr="00BF7822">
        <w:trPr>
          <w:trHeight w:val="720"/>
          <w:tblCellSpacing w:w="0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BF7822" w:rsidRPr="00BF7822" w:rsidTr="00BF7822">
        <w:trPr>
          <w:trHeight w:val="720"/>
          <w:tblCellSpacing w:w="0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  <w:tr w:rsidR="00BF7822" w:rsidRPr="00BF7822" w:rsidTr="00BF7822">
        <w:trPr>
          <w:trHeight w:val="720"/>
          <w:tblCellSpacing w:w="0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7822" w:rsidRPr="00BF7822" w:rsidRDefault="00BF7822" w:rsidP="00BF7822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BF782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7822" w:rsidRPr="00BF7822" w:rsidRDefault="00BF7822" w:rsidP="00BF782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</w:p>
        </w:tc>
      </w:tr>
    </w:tbl>
    <w:p w:rsidR="00043802" w:rsidRDefault="00043802">
      <w:bookmarkStart w:id="0" w:name="_GoBack"/>
      <w:bookmarkEnd w:id="0"/>
    </w:p>
    <w:sectPr w:rsidR="00043802" w:rsidSect="00BF7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4F"/>
    <w:rsid w:val="00043802"/>
    <w:rsid w:val="0013094F"/>
    <w:rsid w:val="00B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8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F7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8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F7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nongji</dc:creator>
  <cp:keywords/>
  <dc:description/>
  <cp:lastModifiedBy>nongji</cp:lastModifiedBy>
  <cp:revision>2</cp:revision>
  <dcterms:created xsi:type="dcterms:W3CDTF">2017-04-18T09:42:00Z</dcterms:created>
  <dcterms:modified xsi:type="dcterms:W3CDTF">2017-04-18T09:42:00Z</dcterms:modified>
</cp:coreProperties>
</file>