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F98" w:rsidRDefault="00105F98" w:rsidP="00A919B4">
      <w:pPr>
        <w:tabs>
          <w:tab w:val="left" w:pos="7560"/>
        </w:tabs>
        <w:adjustRightInd w:val="0"/>
        <w:snapToGrid w:val="0"/>
        <w:spacing w:line="590" w:lineRule="exact"/>
        <w:ind w:firstLineChars="200" w:firstLine="640"/>
        <w:rPr>
          <w:rFonts w:ascii="仿宋_GB2312" w:eastAsia="仿宋_GB2312" w:hAnsi="仿宋_GB2312" w:cs="仿宋_GB2312"/>
          <w:snapToGrid w:val="0"/>
          <w:color w:val="000000"/>
          <w:kern w:val="0"/>
          <w:sz w:val="32"/>
          <w:szCs w:val="32"/>
        </w:rPr>
      </w:pPr>
    </w:p>
    <w:p w:rsidR="00105F98" w:rsidRDefault="00432383">
      <w:pPr>
        <w:tabs>
          <w:tab w:val="left" w:pos="7560"/>
        </w:tabs>
        <w:adjustRightInd w:val="0"/>
        <w:snapToGrid w:val="0"/>
        <w:spacing w:line="590" w:lineRule="exact"/>
        <w:jc w:val="center"/>
        <w:rPr>
          <w:rFonts w:ascii="方正小标宋简体" w:eastAsia="方正小标宋简体" w:hAnsi="方正小标宋简体" w:cs="方正小标宋简体"/>
          <w:color w:val="000000"/>
          <w:kern w:val="0"/>
          <w:sz w:val="44"/>
          <w:szCs w:val="44"/>
        </w:rPr>
      </w:pPr>
      <w:bookmarkStart w:id="0" w:name="_GoBack"/>
      <w:bookmarkEnd w:id="0"/>
      <w:r>
        <w:rPr>
          <w:rFonts w:ascii="方正小标宋简体" w:eastAsia="方正小标宋简体" w:hAnsi="方正小标宋简体" w:cs="方正小标宋简体" w:hint="eastAsia"/>
          <w:color w:val="000000"/>
          <w:kern w:val="0"/>
          <w:sz w:val="44"/>
          <w:szCs w:val="44"/>
        </w:rPr>
        <w:t>广东省早稻生产全程机械化</w:t>
      </w:r>
    </w:p>
    <w:p w:rsidR="00105F98" w:rsidRDefault="00432383">
      <w:pPr>
        <w:adjustRightInd w:val="0"/>
        <w:snapToGrid w:val="0"/>
        <w:spacing w:line="590" w:lineRule="exact"/>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技术指导意见</w:t>
      </w:r>
      <w:r>
        <w:rPr>
          <w:rFonts w:ascii="方正小标宋简体" w:eastAsia="方正小标宋简体" w:hAnsi="方正小标宋简体" w:cs="方正小标宋简体" w:hint="eastAsia"/>
          <w:color w:val="000000"/>
          <w:kern w:val="0"/>
          <w:sz w:val="44"/>
          <w:szCs w:val="44"/>
        </w:rPr>
        <w:t>（</w:t>
      </w:r>
      <w:r>
        <w:rPr>
          <w:rFonts w:ascii="方正小标宋简体" w:eastAsia="方正小标宋简体" w:hAnsi="方正小标宋简体" w:cs="方正小标宋简体" w:hint="eastAsia"/>
          <w:color w:val="000000"/>
          <w:kern w:val="0"/>
          <w:sz w:val="44"/>
          <w:szCs w:val="44"/>
        </w:rPr>
        <w:t>试行</w:t>
      </w:r>
      <w:r>
        <w:rPr>
          <w:rFonts w:ascii="方正小标宋简体" w:eastAsia="方正小标宋简体" w:hAnsi="方正小标宋简体" w:cs="方正小标宋简体" w:hint="eastAsia"/>
          <w:color w:val="000000"/>
          <w:kern w:val="0"/>
          <w:sz w:val="44"/>
          <w:szCs w:val="44"/>
        </w:rPr>
        <w:t>）</w:t>
      </w:r>
    </w:p>
    <w:p w:rsidR="00105F98" w:rsidRDefault="00432383">
      <w:pPr>
        <w:adjustRightInd w:val="0"/>
        <w:snapToGrid w:val="0"/>
        <w:spacing w:line="590" w:lineRule="exact"/>
        <w:rPr>
          <w:rFonts w:ascii="仿宋_GB2312" w:eastAsia="仿宋_GB2312"/>
          <w:color w:val="000000"/>
          <w:kern w:val="0"/>
          <w:sz w:val="32"/>
          <w:szCs w:val="32"/>
        </w:rPr>
      </w:pPr>
      <w:r>
        <w:rPr>
          <w:rFonts w:ascii="仿宋_GB2312" w:eastAsia="仿宋_GB2312" w:hint="eastAsia"/>
          <w:color w:val="000000"/>
          <w:kern w:val="0"/>
          <w:sz w:val="32"/>
          <w:szCs w:val="32"/>
        </w:rPr>
        <w:t xml:space="preserve">　　</w:t>
      </w:r>
    </w:p>
    <w:p w:rsidR="00105F98" w:rsidRDefault="00432383">
      <w:pPr>
        <w:adjustRightInd w:val="0"/>
        <w:snapToGrid w:val="0"/>
        <w:spacing w:line="590" w:lineRule="exact"/>
        <w:ind w:firstLineChars="200" w:firstLine="640"/>
        <w:rPr>
          <w:rFonts w:ascii="仿宋_GB2312" w:eastAsia="仿宋_GB2312"/>
          <w:b/>
          <w:color w:val="000000"/>
          <w:kern w:val="0"/>
          <w:sz w:val="32"/>
          <w:szCs w:val="32"/>
        </w:rPr>
      </w:pPr>
      <w:r>
        <w:rPr>
          <w:rFonts w:ascii="仿宋_GB2312" w:eastAsia="仿宋_GB2312" w:hint="eastAsia"/>
          <w:color w:val="000000"/>
          <w:kern w:val="0"/>
          <w:sz w:val="32"/>
          <w:szCs w:val="32"/>
        </w:rPr>
        <w:t>根据我厅《关于开展“补短板促机插提升水稻生产机械化水平”活动的通知》（粤农函﹝</w:t>
      </w:r>
      <w:r>
        <w:rPr>
          <w:rFonts w:ascii="仿宋_GB2312" w:eastAsia="仿宋_GB2312" w:hint="eastAsia"/>
          <w:color w:val="000000"/>
          <w:kern w:val="0"/>
          <w:sz w:val="32"/>
          <w:szCs w:val="32"/>
        </w:rPr>
        <w:t>2017</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234</w:t>
      </w:r>
      <w:r>
        <w:rPr>
          <w:rFonts w:ascii="仿宋_GB2312" w:eastAsia="仿宋_GB2312" w:hint="eastAsia"/>
          <w:color w:val="000000"/>
          <w:kern w:val="0"/>
          <w:sz w:val="32"/>
          <w:szCs w:val="32"/>
        </w:rPr>
        <w:t>号）有关要求，针对早稻气候和早稻生产特点，提出我省早稻生产全程机械化技术指导意见。主要分为机插秧、机直播两种模式。</w:t>
      </w:r>
    </w:p>
    <w:p w:rsidR="00105F98" w:rsidRDefault="00105F98" w:rsidP="00A919B4">
      <w:pPr>
        <w:adjustRightInd w:val="0"/>
        <w:snapToGrid w:val="0"/>
        <w:spacing w:line="590" w:lineRule="exact"/>
        <w:ind w:firstLineChars="200" w:firstLine="643"/>
        <w:jc w:val="center"/>
        <w:rPr>
          <w:rFonts w:ascii="黑体" w:eastAsia="黑体" w:hAnsi="黑体" w:cs="黑体"/>
          <w:b/>
          <w:color w:val="000000"/>
          <w:kern w:val="0"/>
          <w:sz w:val="32"/>
          <w:szCs w:val="32"/>
        </w:rPr>
      </w:pPr>
    </w:p>
    <w:p w:rsidR="00105F98" w:rsidRDefault="00432383">
      <w:pPr>
        <w:adjustRightInd w:val="0"/>
        <w:snapToGrid w:val="0"/>
        <w:spacing w:line="590" w:lineRule="exact"/>
        <w:ind w:firstLineChars="200" w:firstLine="640"/>
        <w:jc w:val="center"/>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t>第一部分</w:t>
      </w:r>
      <w:r>
        <w:rPr>
          <w:rFonts w:ascii="黑体" w:eastAsia="黑体" w:hAnsi="黑体" w:cs="黑体" w:hint="eastAsia"/>
          <w:bCs/>
          <w:color w:val="000000"/>
          <w:kern w:val="0"/>
          <w:sz w:val="32"/>
          <w:szCs w:val="32"/>
        </w:rPr>
        <w:t xml:space="preserve"> </w:t>
      </w:r>
      <w:r>
        <w:rPr>
          <w:rFonts w:ascii="黑体" w:eastAsia="黑体" w:hAnsi="黑体" w:cs="黑体" w:hint="eastAsia"/>
          <w:bCs/>
          <w:color w:val="000000"/>
          <w:kern w:val="0"/>
          <w:sz w:val="32"/>
          <w:szCs w:val="32"/>
        </w:rPr>
        <w:t>机插秧模式</w:t>
      </w:r>
    </w:p>
    <w:p w:rsidR="00105F98" w:rsidRDefault="00105F98">
      <w:pPr>
        <w:adjustRightInd w:val="0"/>
        <w:snapToGrid w:val="0"/>
        <w:spacing w:line="590" w:lineRule="exact"/>
        <w:ind w:firstLineChars="200" w:firstLine="640"/>
        <w:rPr>
          <w:rFonts w:ascii="黑体" w:eastAsia="黑体" w:hAnsi="黑体" w:cs="黑体"/>
          <w:color w:val="000000"/>
          <w:kern w:val="0"/>
          <w:sz w:val="32"/>
          <w:szCs w:val="32"/>
        </w:rPr>
      </w:pPr>
    </w:p>
    <w:p w:rsidR="00105F98" w:rsidRDefault="00432383">
      <w:pPr>
        <w:adjustRightInd w:val="0"/>
        <w:snapToGrid w:val="0"/>
        <w:spacing w:line="59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一、整地准备</w:t>
      </w:r>
    </w:p>
    <w:p w:rsidR="00105F98" w:rsidRDefault="00432383">
      <w:pPr>
        <w:adjustRightInd w:val="0"/>
        <w:snapToGrid w:val="0"/>
        <w:spacing w:line="590" w:lineRule="exact"/>
        <w:ind w:firstLineChars="200" w:firstLine="640"/>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t>（一）质量要求</w:t>
      </w:r>
    </w:p>
    <w:p w:rsidR="00105F98" w:rsidRDefault="00432383">
      <w:pPr>
        <w:adjustRightInd w:val="0"/>
        <w:snapToGrid w:val="0"/>
        <w:spacing w:line="590" w:lineRule="exact"/>
        <w:ind w:firstLine="645"/>
        <w:rPr>
          <w:rFonts w:ascii="仿宋_GB2312" w:eastAsia="仿宋_GB2312"/>
          <w:color w:val="000000"/>
          <w:kern w:val="0"/>
          <w:sz w:val="32"/>
          <w:szCs w:val="32"/>
        </w:rPr>
      </w:pPr>
      <w:r>
        <w:rPr>
          <w:rFonts w:ascii="仿宋_GB2312" w:eastAsia="仿宋_GB2312" w:hint="eastAsia"/>
          <w:color w:val="000000"/>
          <w:kern w:val="0"/>
          <w:sz w:val="32"/>
          <w:szCs w:val="32"/>
        </w:rPr>
        <w:t>水稻机插前耕整地质量要求做到“平整、洁净、细碎、沉实”。耕整深度均匀一致，田块平整，地表高低落差不大于</w:t>
      </w:r>
      <w:r>
        <w:rPr>
          <w:rFonts w:ascii="仿宋_GB2312" w:eastAsia="仿宋_GB2312" w:hint="eastAsia"/>
          <w:color w:val="000000"/>
          <w:kern w:val="0"/>
          <w:sz w:val="32"/>
          <w:szCs w:val="32"/>
        </w:rPr>
        <w:t>3cm</w:t>
      </w:r>
      <w:r>
        <w:rPr>
          <w:rFonts w:ascii="仿宋_GB2312" w:eastAsia="仿宋_GB2312" w:hint="eastAsia"/>
          <w:color w:val="000000"/>
          <w:kern w:val="0"/>
          <w:sz w:val="32"/>
          <w:szCs w:val="32"/>
        </w:rPr>
        <w:t>；田面洁净，无残茬、无杂草、无杂物、无浮渣等；土层下碎上糊，上烂下实；田面泥浆沉实达到泥水分清，沉实而不板结，机械作业时不陷机、不壅泥。</w:t>
      </w:r>
    </w:p>
    <w:p w:rsidR="00105F98" w:rsidRDefault="00432383">
      <w:pPr>
        <w:adjustRightInd w:val="0"/>
        <w:snapToGrid w:val="0"/>
        <w:spacing w:line="590" w:lineRule="exact"/>
        <w:ind w:firstLineChars="200" w:firstLine="640"/>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t>（二）耕作模式与机具选择</w:t>
      </w:r>
    </w:p>
    <w:p w:rsidR="00105F98" w:rsidRDefault="00432383">
      <w:pPr>
        <w:adjustRightInd w:val="0"/>
        <w:snapToGrid w:val="0"/>
        <w:spacing w:line="590" w:lineRule="exact"/>
        <w:ind w:firstLine="645"/>
        <w:rPr>
          <w:rFonts w:ascii="仿宋_GB2312" w:eastAsia="仿宋_GB2312"/>
          <w:color w:val="000000"/>
          <w:kern w:val="0"/>
          <w:sz w:val="32"/>
          <w:szCs w:val="32"/>
        </w:rPr>
      </w:pPr>
      <w:r>
        <w:rPr>
          <w:rFonts w:ascii="仿宋_GB2312" w:eastAsia="仿宋_GB2312" w:hint="eastAsia"/>
          <w:color w:val="000000"/>
          <w:kern w:val="0"/>
          <w:sz w:val="32"/>
          <w:szCs w:val="32"/>
        </w:rPr>
        <w:t>我省没有实施冬种生产且有条件的地区应实行冬翻田，冬翻田应旱耕或湿润耕作，提倡秸秆还田，采用翻耕或旋耕，犁耕耕深</w:t>
      </w:r>
      <w:r>
        <w:rPr>
          <w:rFonts w:ascii="仿宋_GB2312" w:eastAsia="仿宋_GB2312" w:hint="eastAsia"/>
          <w:color w:val="000000"/>
          <w:kern w:val="0"/>
          <w:sz w:val="32"/>
          <w:szCs w:val="32"/>
        </w:rPr>
        <w:t>18</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22cm</w:t>
      </w:r>
      <w:r>
        <w:rPr>
          <w:rFonts w:ascii="仿宋_GB2312" w:eastAsia="仿宋_GB2312" w:hint="eastAsia"/>
          <w:color w:val="000000"/>
          <w:kern w:val="0"/>
          <w:sz w:val="32"/>
          <w:szCs w:val="32"/>
        </w:rPr>
        <w:t>，旋耕深度</w:t>
      </w:r>
      <w:r>
        <w:rPr>
          <w:rFonts w:ascii="仿宋_GB2312" w:eastAsia="仿宋_GB2312" w:hint="eastAsia"/>
          <w:color w:val="000000"/>
          <w:kern w:val="0"/>
          <w:sz w:val="32"/>
          <w:szCs w:val="32"/>
        </w:rPr>
        <w:t>12</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16cm</w:t>
      </w:r>
      <w:r>
        <w:rPr>
          <w:rFonts w:ascii="仿宋_GB2312" w:eastAsia="仿宋_GB2312" w:hint="eastAsia"/>
          <w:color w:val="000000"/>
          <w:kern w:val="0"/>
          <w:sz w:val="32"/>
          <w:szCs w:val="32"/>
        </w:rPr>
        <w:t>。移栽前</w:t>
      </w:r>
      <w:r>
        <w:rPr>
          <w:rFonts w:ascii="仿宋_GB2312" w:eastAsia="仿宋_GB2312" w:hint="eastAsia"/>
          <w:color w:val="000000"/>
          <w:kern w:val="0"/>
          <w:sz w:val="32"/>
          <w:szCs w:val="32"/>
        </w:rPr>
        <w:t>1</w:t>
      </w:r>
      <w:r>
        <w:rPr>
          <w:rFonts w:ascii="仿宋_GB2312" w:eastAsia="仿宋_GB2312" w:hint="eastAsia"/>
          <w:color w:val="000000"/>
          <w:kern w:val="0"/>
          <w:sz w:val="32"/>
          <w:szCs w:val="32"/>
        </w:rPr>
        <w:t>周左右整田，提倡</w:t>
      </w:r>
      <w:r>
        <w:rPr>
          <w:rFonts w:ascii="仿宋_GB2312" w:eastAsia="仿宋_GB2312" w:hint="eastAsia"/>
          <w:color w:val="000000"/>
          <w:kern w:val="0"/>
          <w:sz w:val="32"/>
          <w:szCs w:val="32"/>
        </w:rPr>
        <w:lastRenderedPageBreak/>
        <w:t>旱耕或湿润旋耕，犁耕深度</w:t>
      </w:r>
      <w:r>
        <w:rPr>
          <w:rFonts w:ascii="仿宋_GB2312" w:eastAsia="仿宋_GB2312" w:hint="eastAsia"/>
          <w:color w:val="000000"/>
          <w:kern w:val="0"/>
          <w:sz w:val="32"/>
          <w:szCs w:val="32"/>
        </w:rPr>
        <w:t>12</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18cm</w:t>
      </w:r>
      <w:r>
        <w:rPr>
          <w:rFonts w:ascii="仿宋_GB2312" w:eastAsia="仿宋_GB2312" w:hint="eastAsia"/>
          <w:color w:val="000000"/>
          <w:kern w:val="0"/>
          <w:sz w:val="32"/>
          <w:szCs w:val="32"/>
        </w:rPr>
        <w:t>，旋耕深度</w:t>
      </w:r>
      <w:r>
        <w:rPr>
          <w:rFonts w:ascii="仿宋_GB2312" w:eastAsia="仿宋_GB2312" w:hint="eastAsia"/>
          <w:color w:val="000000"/>
          <w:kern w:val="0"/>
          <w:sz w:val="32"/>
          <w:szCs w:val="32"/>
        </w:rPr>
        <w:t>10</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15cm</w:t>
      </w:r>
      <w:r>
        <w:rPr>
          <w:rFonts w:ascii="仿宋_GB2312" w:eastAsia="仿宋_GB2312" w:hint="eastAsia"/>
          <w:color w:val="000000"/>
          <w:kern w:val="0"/>
          <w:sz w:val="32"/>
          <w:szCs w:val="32"/>
        </w:rPr>
        <w:t>，达到秸秆还田、埋茬覆盖。之后，采用水田耙或平地打浆机平整田面，沉田后达到机插前耕整地质量要求。丘陵山区可采用小型拖拉机匹配相应的旋耕机或犁整田。部分实行冬种生产的地区，应在前茬作物收获后及时整地。在泥脚较深的稻田，提倡用橡胶履带拖拉机配套旋耕机、反</w:t>
      </w:r>
      <w:r>
        <w:rPr>
          <w:rFonts w:ascii="仿宋_GB2312" w:eastAsia="仿宋_GB2312" w:hint="eastAsia"/>
          <w:color w:val="000000"/>
          <w:kern w:val="0"/>
          <w:sz w:val="32"/>
          <w:szCs w:val="32"/>
        </w:rPr>
        <w:t>转旋耕灭茬机、平地打浆机等机具进行整地作业，做到田面平整，泥浆沉实后及时机插。耕整后的大田必须进行适度沉实之后方可进行机插秧，一般沙质土沉实</w:t>
      </w:r>
      <w:r>
        <w:rPr>
          <w:rFonts w:ascii="仿宋_GB2312" w:eastAsia="仿宋_GB2312" w:hint="eastAsia"/>
          <w:color w:val="000000"/>
          <w:kern w:val="0"/>
          <w:sz w:val="32"/>
          <w:szCs w:val="32"/>
        </w:rPr>
        <w:t>1</w:t>
      </w:r>
      <w:r>
        <w:rPr>
          <w:rFonts w:ascii="仿宋_GB2312" w:eastAsia="仿宋_GB2312" w:hint="eastAsia"/>
          <w:color w:val="000000"/>
          <w:kern w:val="0"/>
          <w:sz w:val="32"/>
          <w:szCs w:val="32"/>
        </w:rPr>
        <w:t>天，沙壤土沉实</w:t>
      </w:r>
      <w:r>
        <w:rPr>
          <w:rFonts w:ascii="仿宋_GB2312" w:eastAsia="仿宋_GB2312" w:hint="eastAsia"/>
          <w:color w:val="000000"/>
          <w:kern w:val="0"/>
          <w:sz w:val="32"/>
          <w:szCs w:val="32"/>
        </w:rPr>
        <w:t>2</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3</w:t>
      </w:r>
      <w:r>
        <w:rPr>
          <w:rFonts w:ascii="仿宋_GB2312" w:eastAsia="仿宋_GB2312" w:hint="eastAsia"/>
          <w:color w:val="000000"/>
          <w:kern w:val="0"/>
          <w:sz w:val="32"/>
          <w:szCs w:val="32"/>
        </w:rPr>
        <w:t>天，黏质土沉实</w:t>
      </w:r>
      <w:r>
        <w:rPr>
          <w:rFonts w:ascii="仿宋_GB2312" w:eastAsia="仿宋_GB2312" w:hint="eastAsia"/>
          <w:color w:val="000000"/>
          <w:kern w:val="0"/>
          <w:sz w:val="32"/>
          <w:szCs w:val="32"/>
        </w:rPr>
        <w:t>4</w:t>
      </w:r>
      <w:r>
        <w:rPr>
          <w:rFonts w:ascii="仿宋_GB2312" w:eastAsia="仿宋_GB2312" w:hint="eastAsia"/>
          <w:color w:val="000000"/>
          <w:kern w:val="0"/>
          <w:sz w:val="32"/>
          <w:szCs w:val="32"/>
        </w:rPr>
        <w:t>天。</w:t>
      </w:r>
    </w:p>
    <w:p w:rsidR="00105F98" w:rsidRDefault="00432383">
      <w:pPr>
        <w:adjustRightInd w:val="0"/>
        <w:snapToGrid w:val="0"/>
        <w:spacing w:line="590" w:lineRule="exact"/>
        <w:ind w:firstLine="645"/>
        <w:rPr>
          <w:rFonts w:ascii="仿宋_GB2312" w:eastAsia="仿宋_GB2312"/>
          <w:color w:val="000000"/>
          <w:kern w:val="0"/>
          <w:sz w:val="32"/>
          <w:szCs w:val="32"/>
        </w:rPr>
      </w:pPr>
      <w:r>
        <w:rPr>
          <w:rFonts w:ascii="仿宋_GB2312" w:eastAsia="仿宋_GB2312" w:hint="eastAsia"/>
          <w:color w:val="000000"/>
          <w:kern w:val="0"/>
          <w:sz w:val="32"/>
          <w:szCs w:val="32"/>
        </w:rPr>
        <w:t>翻耕或旋耕应结合施用有机肥及其他基肥，使肥料翻埋入土，或与土层混合。</w:t>
      </w:r>
    </w:p>
    <w:p w:rsidR="00105F98" w:rsidRDefault="00432383">
      <w:pPr>
        <w:adjustRightInd w:val="0"/>
        <w:snapToGrid w:val="0"/>
        <w:spacing w:line="590" w:lineRule="exact"/>
        <w:rPr>
          <w:rFonts w:ascii="黑体" w:eastAsia="黑体" w:hAnsi="黑体" w:cs="黑体"/>
          <w:color w:val="000000"/>
          <w:kern w:val="0"/>
          <w:sz w:val="32"/>
          <w:szCs w:val="32"/>
        </w:rPr>
      </w:pPr>
      <w:r>
        <w:rPr>
          <w:rFonts w:ascii="仿宋_GB2312" w:eastAsia="仿宋_GB2312" w:hint="eastAsia"/>
          <w:color w:val="000000"/>
          <w:kern w:val="0"/>
          <w:sz w:val="32"/>
          <w:szCs w:val="32"/>
        </w:rPr>
        <w:t xml:space="preserve">    </w:t>
      </w:r>
      <w:r>
        <w:rPr>
          <w:rFonts w:ascii="黑体" w:eastAsia="黑体" w:hAnsi="黑体" w:cs="黑体" w:hint="eastAsia"/>
          <w:color w:val="000000"/>
          <w:kern w:val="0"/>
          <w:sz w:val="32"/>
          <w:szCs w:val="32"/>
        </w:rPr>
        <w:t xml:space="preserve"> </w:t>
      </w:r>
      <w:r>
        <w:rPr>
          <w:rFonts w:ascii="黑体" w:eastAsia="黑体" w:hAnsi="黑体" w:cs="黑体" w:hint="eastAsia"/>
          <w:color w:val="000000"/>
          <w:kern w:val="0"/>
          <w:sz w:val="32"/>
          <w:szCs w:val="32"/>
        </w:rPr>
        <w:t>二、播种育秧</w:t>
      </w:r>
    </w:p>
    <w:p w:rsidR="00105F98" w:rsidRDefault="00432383">
      <w:pPr>
        <w:adjustRightInd w:val="0"/>
        <w:snapToGrid w:val="0"/>
        <w:spacing w:line="590" w:lineRule="exact"/>
        <w:ind w:firstLine="645"/>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t>（一）品种选择</w:t>
      </w:r>
    </w:p>
    <w:p w:rsidR="00105F98" w:rsidRDefault="00432383">
      <w:pPr>
        <w:adjustRightInd w:val="0"/>
        <w:snapToGrid w:val="0"/>
        <w:spacing w:line="590" w:lineRule="exact"/>
        <w:ind w:firstLine="645"/>
        <w:rPr>
          <w:rFonts w:ascii="仿宋_GB2312" w:eastAsia="仿宋_GB2312"/>
          <w:color w:val="000000"/>
          <w:kern w:val="0"/>
          <w:sz w:val="32"/>
          <w:szCs w:val="32"/>
        </w:rPr>
      </w:pPr>
      <w:r>
        <w:rPr>
          <w:rFonts w:ascii="仿宋_GB2312" w:eastAsia="仿宋_GB2312" w:hint="eastAsia"/>
          <w:color w:val="000000"/>
          <w:kern w:val="0"/>
          <w:sz w:val="32"/>
          <w:szCs w:val="32"/>
        </w:rPr>
        <w:t>根据当地生态条件、种植制度、种植季节、生产模式等选择</w:t>
      </w:r>
      <w:r>
        <w:rPr>
          <w:rFonts w:ascii="仿宋_GB2312" w:eastAsia="仿宋_GB2312" w:hint="eastAsia"/>
          <w:color w:val="000000"/>
          <w:spacing w:val="-6"/>
          <w:kern w:val="0"/>
          <w:sz w:val="32"/>
          <w:szCs w:val="32"/>
        </w:rPr>
        <w:t>生育期适宜、优质、高产、稳产、发芽率和分蘖力较强的适于机插</w:t>
      </w:r>
      <w:r>
        <w:rPr>
          <w:rFonts w:ascii="仿宋_GB2312" w:eastAsia="仿宋_GB2312" w:hint="eastAsia"/>
          <w:color w:val="000000"/>
          <w:spacing w:val="-10"/>
          <w:kern w:val="0"/>
          <w:sz w:val="32"/>
          <w:szCs w:val="32"/>
        </w:rPr>
        <w:t>的水稻品种。可采用风选、清水选或盐水选</w:t>
      </w:r>
      <w:r>
        <w:rPr>
          <w:rFonts w:ascii="仿宋_GB2312" w:eastAsia="仿宋_GB2312" w:hint="eastAsia"/>
          <w:color w:val="000000"/>
          <w:spacing w:val="-10"/>
          <w:kern w:val="0"/>
          <w:sz w:val="32"/>
          <w:szCs w:val="32"/>
        </w:rPr>
        <w:t>（</w:t>
      </w:r>
      <w:r>
        <w:rPr>
          <w:rFonts w:ascii="仿宋_GB2312" w:eastAsia="仿宋_GB2312" w:hint="eastAsia"/>
          <w:color w:val="000000"/>
          <w:spacing w:val="-10"/>
          <w:kern w:val="0"/>
          <w:sz w:val="32"/>
          <w:szCs w:val="32"/>
        </w:rPr>
        <w:t>盐水比重为</w:t>
      </w:r>
      <w:r>
        <w:rPr>
          <w:rFonts w:ascii="仿宋_GB2312" w:eastAsia="仿宋_GB2312" w:hint="eastAsia"/>
          <w:color w:val="000000"/>
          <w:spacing w:val="-10"/>
          <w:kern w:val="0"/>
          <w:sz w:val="32"/>
          <w:szCs w:val="32"/>
        </w:rPr>
        <w:t>1.06</w:t>
      </w:r>
      <w:r>
        <w:rPr>
          <w:rFonts w:ascii="仿宋_GB2312" w:eastAsia="仿宋_GB2312" w:hint="eastAsia"/>
          <w:color w:val="000000"/>
          <w:spacing w:val="-10"/>
          <w:kern w:val="0"/>
          <w:sz w:val="32"/>
          <w:szCs w:val="32"/>
        </w:rPr>
        <w:t>～</w:t>
      </w:r>
      <w:r>
        <w:rPr>
          <w:rFonts w:ascii="仿宋_GB2312" w:eastAsia="仿宋_GB2312" w:hint="eastAsia"/>
          <w:color w:val="000000"/>
          <w:spacing w:val="-10"/>
          <w:kern w:val="0"/>
          <w:sz w:val="32"/>
          <w:szCs w:val="32"/>
        </w:rPr>
        <w:t>1.12</w:t>
      </w:r>
      <w:r>
        <w:rPr>
          <w:rFonts w:ascii="仿宋_GB2312" w:eastAsia="仿宋_GB2312" w:hint="eastAsia"/>
          <w:color w:val="000000"/>
          <w:spacing w:val="-10"/>
          <w:kern w:val="0"/>
          <w:sz w:val="32"/>
          <w:szCs w:val="32"/>
        </w:rPr>
        <w:t>）</w:t>
      </w:r>
      <w:r>
        <w:rPr>
          <w:rFonts w:ascii="仿宋_GB2312" w:eastAsia="仿宋_GB2312" w:hint="eastAsia"/>
          <w:color w:val="000000"/>
          <w:kern w:val="0"/>
          <w:sz w:val="32"/>
          <w:szCs w:val="32"/>
        </w:rPr>
        <w:t>方式选种，去除瘪粒和带枝梗的谷秆杂物。盐水选种后应立即用清水淘洗，清除谷壳外盐份。在浸种前要进行种子发芽试验，发芽率达</w:t>
      </w:r>
      <w:r>
        <w:rPr>
          <w:rFonts w:ascii="仿宋_GB2312" w:eastAsia="仿宋_GB2312" w:hint="eastAsia"/>
          <w:color w:val="000000"/>
          <w:kern w:val="0"/>
          <w:sz w:val="32"/>
          <w:szCs w:val="32"/>
        </w:rPr>
        <w:t>90%</w:t>
      </w:r>
      <w:r>
        <w:rPr>
          <w:rFonts w:ascii="仿宋_GB2312" w:eastAsia="仿宋_GB2312" w:hint="eastAsia"/>
          <w:color w:val="000000"/>
          <w:kern w:val="0"/>
          <w:sz w:val="32"/>
          <w:szCs w:val="32"/>
        </w:rPr>
        <w:t>以上，发芽势达</w:t>
      </w:r>
      <w:r>
        <w:rPr>
          <w:rFonts w:ascii="仿宋_GB2312" w:eastAsia="仿宋_GB2312" w:hint="eastAsia"/>
          <w:color w:val="000000"/>
          <w:kern w:val="0"/>
          <w:sz w:val="32"/>
          <w:szCs w:val="32"/>
        </w:rPr>
        <w:t>85%</w:t>
      </w:r>
      <w:r>
        <w:rPr>
          <w:rFonts w:ascii="仿宋_GB2312" w:eastAsia="仿宋_GB2312" w:hint="eastAsia"/>
          <w:color w:val="000000"/>
          <w:kern w:val="0"/>
          <w:sz w:val="32"/>
          <w:szCs w:val="32"/>
        </w:rPr>
        <w:t>以上，按常规的浸种催芽技术浸种催芽。</w:t>
      </w:r>
    </w:p>
    <w:p w:rsidR="00105F98" w:rsidRDefault="00432383">
      <w:pPr>
        <w:adjustRightInd w:val="0"/>
        <w:snapToGrid w:val="0"/>
        <w:spacing w:line="590" w:lineRule="exact"/>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t xml:space="preserve">    </w:t>
      </w:r>
      <w:r>
        <w:rPr>
          <w:rFonts w:ascii="楷体_GB2312" w:eastAsia="楷体_GB2312" w:hAnsi="楷体_GB2312" w:cs="楷体_GB2312" w:hint="eastAsia"/>
          <w:color w:val="000000"/>
          <w:kern w:val="0"/>
          <w:sz w:val="32"/>
          <w:szCs w:val="32"/>
        </w:rPr>
        <w:t>（二）育秧模式</w:t>
      </w:r>
    </w:p>
    <w:p w:rsidR="00105F98" w:rsidRDefault="00432383">
      <w:pPr>
        <w:adjustRightInd w:val="0"/>
        <w:snapToGrid w:val="0"/>
        <w:spacing w:line="590" w:lineRule="exact"/>
        <w:ind w:firstLine="645"/>
        <w:rPr>
          <w:rFonts w:ascii="仿宋_GB2312" w:eastAsia="仿宋_GB2312"/>
          <w:color w:val="000000"/>
          <w:kern w:val="0"/>
          <w:sz w:val="32"/>
          <w:szCs w:val="32"/>
        </w:rPr>
      </w:pPr>
      <w:r>
        <w:rPr>
          <w:rFonts w:ascii="仿宋_GB2312" w:eastAsia="仿宋_GB2312" w:hint="eastAsia"/>
          <w:color w:val="000000"/>
          <w:kern w:val="0"/>
          <w:sz w:val="32"/>
          <w:szCs w:val="32"/>
        </w:rPr>
        <w:t>各地要根据稻作方式选择适宜的机插育秧模式，大力推广壮</w:t>
      </w:r>
      <w:r>
        <w:rPr>
          <w:rFonts w:ascii="仿宋_GB2312" w:eastAsia="仿宋_GB2312" w:hint="eastAsia"/>
          <w:color w:val="000000"/>
          <w:kern w:val="0"/>
          <w:sz w:val="32"/>
          <w:szCs w:val="32"/>
        </w:rPr>
        <w:lastRenderedPageBreak/>
        <w:t>秧剂拌土、基质替代床土、机械化浸种、催芽、育秧流水线播种等育秧技术，全面提高秧苗素质和育秧效率，尽可能集中育秧、规范操作、集中管理、标准生产。</w:t>
      </w:r>
    </w:p>
    <w:p w:rsidR="00105F98" w:rsidRDefault="00432383">
      <w:pPr>
        <w:adjustRightInd w:val="0"/>
        <w:snapToGrid w:val="0"/>
        <w:spacing w:line="590" w:lineRule="exact"/>
        <w:ind w:firstLine="645"/>
        <w:rPr>
          <w:rFonts w:ascii="仿宋_GB2312" w:eastAsia="仿宋_GB2312"/>
          <w:color w:val="000000"/>
          <w:kern w:val="0"/>
          <w:sz w:val="32"/>
          <w:szCs w:val="32"/>
        </w:rPr>
      </w:pPr>
      <w:r>
        <w:rPr>
          <w:rFonts w:ascii="仿宋_GB2312" w:eastAsia="仿宋_GB2312" w:hint="eastAsia"/>
          <w:color w:val="000000"/>
          <w:kern w:val="0"/>
          <w:sz w:val="32"/>
          <w:szCs w:val="32"/>
        </w:rPr>
        <w:t>规模化集中育秧要做好机械化集中催芽、精量播种、暗化出苗、苗期保温保湿及水肥药管理，以降低早稻育秧风险，提供规格</w:t>
      </w:r>
      <w:r>
        <w:rPr>
          <w:rFonts w:ascii="仿宋_GB2312" w:eastAsia="仿宋_GB2312" w:hint="eastAsia"/>
          <w:color w:val="000000"/>
          <w:kern w:val="0"/>
          <w:sz w:val="32"/>
          <w:szCs w:val="32"/>
        </w:rPr>
        <w:t>化秧苗；集中育秧要科学布局，经济适用，规模适度，便于统一管理和方便取秧、运秧。</w:t>
      </w:r>
    </w:p>
    <w:p w:rsidR="00105F98" w:rsidRDefault="00432383">
      <w:pPr>
        <w:adjustRightInd w:val="0"/>
        <w:snapToGrid w:val="0"/>
        <w:spacing w:line="590" w:lineRule="exact"/>
        <w:ind w:firstLine="645"/>
        <w:rPr>
          <w:rFonts w:ascii="仿宋_GB2312" w:eastAsia="仿宋_GB2312"/>
          <w:color w:val="000000"/>
          <w:kern w:val="0"/>
          <w:sz w:val="32"/>
          <w:szCs w:val="32"/>
        </w:rPr>
      </w:pPr>
      <w:r>
        <w:rPr>
          <w:rFonts w:ascii="仿宋_GB2312" w:eastAsia="仿宋_GB2312" w:hint="eastAsia"/>
          <w:color w:val="000000"/>
          <w:kern w:val="0"/>
          <w:sz w:val="32"/>
          <w:szCs w:val="32"/>
        </w:rPr>
        <w:t>有条件的地区应采用大棚旱育秧或工厂化育秧，也可以因地制宜地采用大田旱育秧或田间泥浆育秧。根据天气温度及茬口确定适宜播种期、播种量及秧龄，早稻尤其需要注意保温育秧，预防低温冷害，防止烂秧，以提高秧苗素质，培育适龄壮秧。</w:t>
      </w:r>
    </w:p>
    <w:p w:rsidR="00105F98" w:rsidRDefault="00432383">
      <w:pPr>
        <w:adjustRightInd w:val="0"/>
        <w:snapToGrid w:val="0"/>
        <w:spacing w:line="590" w:lineRule="exact"/>
        <w:ind w:firstLine="645"/>
        <w:rPr>
          <w:rFonts w:ascii="仿宋_GB2312" w:eastAsia="仿宋_GB2312"/>
          <w:color w:val="000000"/>
          <w:kern w:val="0"/>
          <w:sz w:val="32"/>
          <w:szCs w:val="32"/>
        </w:rPr>
      </w:pPr>
      <w:r>
        <w:rPr>
          <w:rFonts w:ascii="仿宋_GB2312" w:eastAsia="仿宋_GB2312" w:hint="eastAsia"/>
          <w:color w:val="000000"/>
          <w:kern w:val="0"/>
          <w:sz w:val="32"/>
          <w:szCs w:val="32"/>
        </w:rPr>
        <w:t>适宜机插秧的壮秧标准应该是根系发达、苗高适宜、茎部粗壮、叶挺色绿、青秀无病、均匀整齐。根系短、白、粗、多，盘结牢固，提起不散。早稻叶龄</w:t>
      </w:r>
      <w:r>
        <w:rPr>
          <w:rFonts w:ascii="仿宋_GB2312" w:eastAsia="仿宋_GB2312" w:hint="eastAsia"/>
          <w:color w:val="000000"/>
          <w:kern w:val="0"/>
          <w:sz w:val="32"/>
          <w:szCs w:val="32"/>
        </w:rPr>
        <w:t>3.0</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3.5</w:t>
      </w:r>
      <w:r>
        <w:rPr>
          <w:rFonts w:ascii="仿宋_GB2312" w:eastAsia="仿宋_GB2312" w:hint="eastAsia"/>
          <w:color w:val="000000"/>
          <w:kern w:val="0"/>
          <w:sz w:val="32"/>
          <w:szCs w:val="32"/>
        </w:rPr>
        <w:t>叶，苗高</w:t>
      </w:r>
      <w:r>
        <w:rPr>
          <w:rFonts w:ascii="仿宋_GB2312" w:eastAsia="仿宋_GB2312" w:hint="eastAsia"/>
          <w:color w:val="000000"/>
          <w:kern w:val="0"/>
          <w:sz w:val="32"/>
          <w:szCs w:val="32"/>
        </w:rPr>
        <w:t>12</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18cm</w:t>
      </w:r>
      <w:r>
        <w:rPr>
          <w:rFonts w:ascii="仿宋_GB2312" w:eastAsia="仿宋_GB2312" w:hint="eastAsia"/>
          <w:color w:val="000000"/>
          <w:kern w:val="0"/>
          <w:sz w:val="32"/>
          <w:szCs w:val="32"/>
        </w:rPr>
        <w:t>，秧龄</w:t>
      </w:r>
      <w:r>
        <w:rPr>
          <w:rFonts w:ascii="仿宋_GB2312" w:eastAsia="仿宋_GB2312" w:hint="eastAsia"/>
          <w:color w:val="000000"/>
          <w:kern w:val="0"/>
          <w:sz w:val="32"/>
          <w:szCs w:val="32"/>
        </w:rPr>
        <w:t>18</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30</w:t>
      </w:r>
      <w:r>
        <w:rPr>
          <w:rFonts w:ascii="仿宋_GB2312" w:eastAsia="仿宋_GB2312" w:hint="eastAsia"/>
          <w:color w:val="000000"/>
          <w:kern w:val="0"/>
          <w:sz w:val="32"/>
          <w:szCs w:val="32"/>
        </w:rPr>
        <w:t>天。移栽后发根力、抗逆性强，</w:t>
      </w:r>
      <w:r>
        <w:rPr>
          <w:rFonts w:ascii="仿宋_GB2312" w:eastAsia="仿宋_GB2312" w:hint="eastAsia"/>
          <w:color w:val="000000"/>
          <w:kern w:val="0"/>
          <w:sz w:val="32"/>
          <w:szCs w:val="32"/>
        </w:rPr>
        <w:t>能够早扎根、早活棵、早发苗。</w:t>
      </w:r>
    </w:p>
    <w:p w:rsidR="00105F98" w:rsidRDefault="00432383">
      <w:pPr>
        <w:adjustRightInd w:val="0"/>
        <w:snapToGrid w:val="0"/>
        <w:spacing w:line="590" w:lineRule="exact"/>
        <w:rPr>
          <w:rFonts w:ascii="仿宋_GB2312" w:eastAsia="仿宋_GB2312"/>
          <w:color w:val="000000"/>
          <w:kern w:val="0"/>
          <w:sz w:val="32"/>
          <w:szCs w:val="32"/>
        </w:rPr>
      </w:pPr>
      <w:r>
        <w:rPr>
          <w:rFonts w:ascii="仿宋_GB2312" w:eastAsia="仿宋_GB2312" w:hint="eastAsia"/>
          <w:color w:val="000000"/>
          <w:kern w:val="0"/>
          <w:sz w:val="32"/>
          <w:szCs w:val="32"/>
        </w:rPr>
        <w:t xml:space="preserve">    </w:t>
      </w:r>
      <w:r>
        <w:rPr>
          <w:rFonts w:ascii="楷体_GB2312" w:eastAsia="楷体_GB2312" w:hAnsi="楷体_GB2312" w:cs="楷体_GB2312" w:hint="eastAsia"/>
          <w:color w:val="000000"/>
          <w:kern w:val="0"/>
          <w:sz w:val="32"/>
          <w:szCs w:val="32"/>
        </w:rPr>
        <w:t>（三）苗床准备</w:t>
      </w:r>
    </w:p>
    <w:p w:rsidR="00105F98" w:rsidRDefault="00432383">
      <w:pPr>
        <w:adjustRightInd w:val="0"/>
        <w:snapToGrid w:val="0"/>
        <w:spacing w:line="590" w:lineRule="exact"/>
        <w:rPr>
          <w:rFonts w:ascii="仿宋_GB2312" w:eastAsia="仿宋_GB2312"/>
          <w:color w:val="000000"/>
          <w:kern w:val="0"/>
          <w:sz w:val="32"/>
          <w:szCs w:val="32"/>
        </w:rPr>
      </w:pPr>
      <w:r>
        <w:rPr>
          <w:rFonts w:ascii="仿宋_GB2312" w:eastAsia="仿宋_GB2312" w:hint="eastAsia"/>
          <w:color w:val="000000"/>
          <w:kern w:val="0"/>
          <w:sz w:val="32"/>
          <w:szCs w:val="32"/>
        </w:rPr>
        <w:t xml:space="preserve">    </w:t>
      </w:r>
      <w:r>
        <w:rPr>
          <w:rFonts w:ascii="仿宋_GB2312" w:eastAsia="仿宋_GB2312" w:hint="eastAsia"/>
          <w:color w:val="000000"/>
          <w:kern w:val="0"/>
          <w:sz w:val="32"/>
          <w:szCs w:val="32"/>
        </w:rPr>
        <w:t>选择排灌与运秧方便、地力中上、便于管理、土质松软的非砂质土水田做秧田（或大棚苗床）。按照秧田与大田</w:t>
      </w:r>
      <w:r>
        <w:rPr>
          <w:rFonts w:ascii="仿宋_GB2312" w:eastAsia="仿宋_GB2312" w:hint="eastAsia"/>
          <w:color w:val="000000"/>
          <w:kern w:val="0"/>
          <w:sz w:val="32"/>
          <w:szCs w:val="32"/>
        </w:rPr>
        <w:t>1:80</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100</w:t>
      </w:r>
      <w:r>
        <w:rPr>
          <w:rFonts w:ascii="仿宋_GB2312" w:eastAsia="仿宋_GB2312" w:hint="eastAsia"/>
          <w:color w:val="000000"/>
          <w:kern w:val="0"/>
          <w:sz w:val="32"/>
          <w:szCs w:val="32"/>
        </w:rPr>
        <w:t>的比例备足秧田。选用适宜本地区及栽插季节的水稻育秧基质或床土育秧，育秧基质和旱育秧床土要求调酸、培肥和清毒，早稻育秧土要求</w:t>
      </w:r>
      <w:r>
        <w:rPr>
          <w:rFonts w:ascii="仿宋_GB2312" w:eastAsia="仿宋_GB2312" w:hint="eastAsia"/>
          <w:color w:val="000000"/>
          <w:kern w:val="0"/>
          <w:sz w:val="32"/>
          <w:szCs w:val="32"/>
        </w:rPr>
        <w:t>pH</w:t>
      </w:r>
      <w:r>
        <w:rPr>
          <w:rFonts w:ascii="仿宋_GB2312" w:eastAsia="仿宋_GB2312" w:hint="eastAsia"/>
          <w:color w:val="000000"/>
          <w:kern w:val="0"/>
          <w:sz w:val="32"/>
          <w:szCs w:val="32"/>
        </w:rPr>
        <w:t>值在</w:t>
      </w:r>
      <w:r>
        <w:rPr>
          <w:rFonts w:ascii="仿宋_GB2312" w:eastAsia="仿宋_GB2312" w:hint="eastAsia"/>
          <w:color w:val="000000"/>
          <w:kern w:val="0"/>
          <w:sz w:val="32"/>
          <w:szCs w:val="32"/>
        </w:rPr>
        <w:t>4.5</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6.0</w:t>
      </w:r>
      <w:r>
        <w:rPr>
          <w:rFonts w:ascii="仿宋_GB2312" w:eastAsia="仿宋_GB2312" w:hint="eastAsia"/>
          <w:color w:val="000000"/>
          <w:kern w:val="0"/>
          <w:sz w:val="32"/>
          <w:szCs w:val="32"/>
        </w:rPr>
        <w:t>，不超过</w:t>
      </w:r>
      <w:r>
        <w:rPr>
          <w:rFonts w:ascii="仿宋_GB2312" w:eastAsia="仿宋_GB2312" w:hint="eastAsia"/>
          <w:color w:val="000000"/>
          <w:kern w:val="0"/>
          <w:sz w:val="32"/>
          <w:szCs w:val="32"/>
        </w:rPr>
        <w:t>6.5</w:t>
      </w:r>
      <w:r>
        <w:rPr>
          <w:rFonts w:ascii="仿宋_GB2312" w:eastAsia="仿宋_GB2312" w:hint="eastAsia"/>
          <w:color w:val="000000"/>
          <w:kern w:val="0"/>
          <w:sz w:val="32"/>
          <w:szCs w:val="32"/>
        </w:rPr>
        <w:t>。有条件地区提倡育</w:t>
      </w:r>
      <w:r>
        <w:rPr>
          <w:rFonts w:ascii="仿宋_GB2312" w:eastAsia="仿宋_GB2312" w:hint="eastAsia"/>
          <w:color w:val="000000"/>
          <w:kern w:val="0"/>
          <w:sz w:val="32"/>
          <w:szCs w:val="32"/>
        </w:rPr>
        <w:lastRenderedPageBreak/>
        <w:t>秧基质育秧。</w:t>
      </w:r>
      <w:r>
        <w:rPr>
          <w:rFonts w:ascii="仿宋_GB2312" w:eastAsia="仿宋_GB2312" w:hint="eastAsia"/>
          <w:color w:val="000000"/>
          <w:kern w:val="0"/>
          <w:sz w:val="32"/>
          <w:szCs w:val="32"/>
        </w:rPr>
        <w:t>若采取大田秧池育秧，播种前一周翻耕平整，按照“上糊下松、沟深面平、肥足草净、软硬适中”的畦面标准，对秧田开沟作畦，以确保良好的通气性、透水性，提高秧</w:t>
      </w:r>
      <w:r>
        <w:rPr>
          <w:rFonts w:ascii="仿宋_GB2312" w:eastAsia="仿宋_GB2312" w:hint="eastAsia"/>
          <w:color w:val="000000"/>
          <w:kern w:val="0"/>
          <w:sz w:val="32"/>
          <w:szCs w:val="32"/>
        </w:rPr>
        <w:t>苗的抗低温冷害能力。秧池宽</w:t>
      </w:r>
      <w:r>
        <w:rPr>
          <w:rFonts w:ascii="仿宋_GB2312" w:eastAsia="仿宋_GB2312" w:hint="eastAsia"/>
          <w:color w:val="000000"/>
          <w:kern w:val="0"/>
          <w:sz w:val="32"/>
          <w:szCs w:val="32"/>
        </w:rPr>
        <w:t>1.4m</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1.5m</w:t>
      </w:r>
      <w:r>
        <w:rPr>
          <w:rFonts w:ascii="仿宋_GB2312" w:eastAsia="仿宋_GB2312" w:hint="eastAsia"/>
          <w:color w:val="000000"/>
          <w:kern w:val="0"/>
          <w:sz w:val="32"/>
          <w:szCs w:val="32"/>
        </w:rPr>
        <w:t>，平整光滑；秧沟宽</w:t>
      </w:r>
      <w:r>
        <w:rPr>
          <w:rFonts w:ascii="仿宋_GB2312" w:eastAsia="仿宋_GB2312" w:hint="eastAsia"/>
          <w:color w:val="000000"/>
          <w:kern w:val="0"/>
          <w:sz w:val="32"/>
          <w:szCs w:val="32"/>
        </w:rPr>
        <w:t>0.25m</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0.30m</w:t>
      </w:r>
      <w:r>
        <w:rPr>
          <w:rFonts w:ascii="仿宋_GB2312" w:eastAsia="仿宋_GB2312" w:hint="eastAsia"/>
          <w:color w:val="000000"/>
          <w:kern w:val="0"/>
          <w:sz w:val="32"/>
          <w:szCs w:val="32"/>
        </w:rPr>
        <w:t>，深</w:t>
      </w:r>
      <w:r>
        <w:rPr>
          <w:rFonts w:ascii="仿宋_GB2312" w:eastAsia="仿宋_GB2312" w:hint="eastAsia"/>
          <w:color w:val="000000"/>
          <w:kern w:val="0"/>
          <w:sz w:val="32"/>
          <w:szCs w:val="32"/>
        </w:rPr>
        <w:t>0.15m</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0.20m</w:t>
      </w:r>
      <w:r>
        <w:rPr>
          <w:rFonts w:ascii="仿宋_GB2312" w:eastAsia="仿宋_GB2312" w:hint="eastAsia"/>
          <w:color w:val="000000"/>
          <w:kern w:val="0"/>
          <w:sz w:val="32"/>
          <w:szCs w:val="32"/>
        </w:rPr>
        <w:t>；四周开围沟，围沟略深，确保水系畅通。</w:t>
      </w:r>
    </w:p>
    <w:p w:rsidR="00105F98" w:rsidRDefault="00432383">
      <w:pPr>
        <w:adjustRightInd w:val="0"/>
        <w:snapToGrid w:val="0"/>
        <w:spacing w:line="590" w:lineRule="exact"/>
        <w:rPr>
          <w:rFonts w:ascii="仿宋_GB2312" w:eastAsia="仿宋_GB2312"/>
          <w:color w:val="000000"/>
          <w:kern w:val="0"/>
          <w:sz w:val="32"/>
          <w:szCs w:val="32"/>
        </w:rPr>
      </w:pPr>
      <w:r>
        <w:rPr>
          <w:rFonts w:ascii="仿宋_GB2312" w:eastAsia="仿宋_GB2312" w:hint="eastAsia"/>
          <w:color w:val="000000"/>
          <w:kern w:val="0"/>
          <w:sz w:val="32"/>
          <w:szCs w:val="32"/>
        </w:rPr>
        <w:t xml:space="preserve">   </w:t>
      </w:r>
      <w:r>
        <w:rPr>
          <w:rFonts w:ascii="楷体_GB2312" w:eastAsia="楷体_GB2312" w:hAnsi="楷体_GB2312" w:cs="楷体_GB2312" w:hint="eastAsia"/>
          <w:color w:val="000000"/>
          <w:kern w:val="0"/>
          <w:sz w:val="32"/>
          <w:szCs w:val="32"/>
        </w:rPr>
        <w:t xml:space="preserve"> </w:t>
      </w:r>
      <w:r>
        <w:rPr>
          <w:rFonts w:ascii="楷体_GB2312" w:eastAsia="楷体_GB2312" w:hAnsi="楷体_GB2312" w:cs="楷体_GB2312" w:hint="eastAsia"/>
          <w:color w:val="000000"/>
          <w:kern w:val="0"/>
          <w:sz w:val="32"/>
          <w:szCs w:val="32"/>
        </w:rPr>
        <w:t>（四）适期播种</w:t>
      </w:r>
    </w:p>
    <w:p w:rsidR="00105F98" w:rsidRDefault="00432383">
      <w:pPr>
        <w:adjustRightInd w:val="0"/>
        <w:snapToGrid w:val="0"/>
        <w:spacing w:line="590" w:lineRule="exact"/>
        <w:ind w:firstLine="645"/>
        <w:rPr>
          <w:rFonts w:ascii="仿宋_GB2312" w:eastAsia="仿宋_GB2312"/>
          <w:color w:val="000000"/>
          <w:kern w:val="0"/>
          <w:sz w:val="32"/>
          <w:szCs w:val="32"/>
        </w:rPr>
      </w:pPr>
      <w:r>
        <w:rPr>
          <w:rFonts w:ascii="仿宋_GB2312" w:eastAsia="仿宋_GB2312" w:hint="eastAsia"/>
          <w:color w:val="000000"/>
          <w:kern w:val="0"/>
          <w:sz w:val="32"/>
          <w:szCs w:val="32"/>
        </w:rPr>
        <w:t>播种前做好晒种、脱芒、选种、药剂浸种和催芽等处理工作。根据水稻机插时间确定适期播种，早稻一般选择</w:t>
      </w:r>
      <w:r>
        <w:rPr>
          <w:rFonts w:ascii="仿宋_GB2312" w:eastAsia="仿宋_GB2312" w:hint="eastAsia"/>
          <w:color w:val="000000"/>
          <w:kern w:val="0"/>
          <w:sz w:val="32"/>
          <w:szCs w:val="32"/>
        </w:rPr>
        <w:t>3</w:t>
      </w:r>
      <w:r>
        <w:rPr>
          <w:rFonts w:ascii="仿宋_GB2312" w:eastAsia="仿宋_GB2312" w:hint="eastAsia"/>
          <w:color w:val="000000"/>
          <w:kern w:val="0"/>
          <w:sz w:val="32"/>
          <w:szCs w:val="32"/>
        </w:rPr>
        <w:t>月上旬播种</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“惊蛰”前后</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冷空气结束气温变暖时播种，秧龄</w:t>
      </w:r>
      <w:r>
        <w:rPr>
          <w:rFonts w:ascii="仿宋_GB2312" w:eastAsia="仿宋_GB2312" w:hint="eastAsia"/>
          <w:color w:val="000000"/>
          <w:kern w:val="0"/>
          <w:sz w:val="32"/>
          <w:szCs w:val="32"/>
        </w:rPr>
        <w:t>20</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25</w:t>
      </w:r>
      <w:r>
        <w:rPr>
          <w:rFonts w:ascii="仿宋_GB2312" w:eastAsia="仿宋_GB2312" w:hint="eastAsia"/>
          <w:color w:val="000000"/>
          <w:kern w:val="0"/>
          <w:sz w:val="32"/>
          <w:szCs w:val="32"/>
        </w:rPr>
        <w:t>天。提倡用浸种催芽机集中浸种催芽，根据机械设备和种子发芽要求设置好温度等各项指标，催芽做到“快、齐、匀、壮”。</w:t>
      </w:r>
    </w:p>
    <w:p w:rsidR="00105F98" w:rsidRDefault="00432383">
      <w:pPr>
        <w:adjustRightInd w:val="0"/>
        <w:snapToGrid w:val="0"/>
        <w:spacing w:line="590" w:lineRule="exact"/>
        <w:ind w:firstLine="645"/>
        <w:rPr>
          <w:rFonts w:ascii="仿宋_GB2312" w:eastAsia="仿宋_GB2312"/>
          <w:color w:val="000000"/>
          <w:kern w:val="0"/>
          <w:sz w:val="32"/>
          <w:szCs w:val="32"/>
        </w:rPr>
      </w:pPr>
      <w:r>
        <w:rPr>
          <w:rFonts w:ascii="仿宋_GB2312" w:eastAsia="仿宋_GB2312" w:hint="eastAsia"/>
          <w:color w:val="000000"/>
          <w:kern w:val="0"/>
          <w:sz w:val="32"/>
          <w:szCs w:val="32"/>
        </w:rPr>
        <w:t>育秧尽可能采用机械化精量播种，可选用育秧播种流水线；田间泥浆育</w:t>
      </w:r>
      <w:r>
        <w:rPr>
          <w:rFonts w:ascii="仿宋_GB2312" w:eastAsia="仿宋_GB2312" w:hint="eastAsia"/>
          <w:color w:val="000000"/>
          <w:kern w:val="0"/>
          <w:sz w:val="32"/>
          <w:szCs w:val="32"/>
        </w:rPr>
        <w:t>秧可采用田间精密播种器播种。有条件地区提倡流水线播种，直接完成装土、洒水（包括消毒、施肥）、精密播种、覆盖表土。根据插秧机栽插行距选择相应规格秧盘，一般宽行（</w:t>
      </w:r>
      <w:r>
        <w:rPr>
          <w:rFonts w:ascii="仿宋_GB2312" w:eastAsia="仿宋_GB2312" w:hint="eastAsia"/>
          <w:color w:val="000000"/>
          <w:kern w:val="0"/>
          <w:sz w:val="32"/>
          <w:szCs w:val="32"/>
        </w:rPr>
        <w:t>30cm</w:t>
      </w:r>
      <w:r>
        <w:rPr>
          <w:rFonts w:ascii="仿宋_GB2312" w:eastAsia="仿宋_GB2312" w:hint="eastAsia"/>
          <w:color w:val="000000"/>
          <w:kern w:val="0"/>
          <w:sz w:val="32"/>
          <w:szCs w:val="32"/>
        </w:rPr>
        <w:t>行距）亩播育秧盘</w:t>
      </w:r>
      <w:r>
        <w:rPr>
          <w:rFonts w:ascii="仿宋_GB2312" w:eastAsia="仿宋_GB2312" w:hint="eastAsia"/>
          <w:color w:val="000000"/>
          <w:kern w:val="0"/>
          <w:sz w:val="32"/>
          <w:szCs w:val="32"/>
        </w:rPr>
        <w:t>15-20</w:t>
      </w:r>
      <w:r>
        <w:rPr>
          <w:rFonts w:ascii="仿宋_GB2312" w:eastAsia="仿宋_GB2312" w:hint="eastAsia"/>
          <w:color w:val="000000"/>
          <w:kern w:val="0"/>
          <w:sz w:val="32"/>
          <w:szCs w:val="32"/>
        </w:rPr>
        <w:t>个，切忌使用无孔秧盘育秧。秧盘播种洒水须达到秧盘的底土湿润，且表面无积水，盘底无滴水，播种覆土后能湿透床土。播前做好机械调试，确定适宜种子播种量、底土量和覆土量，秧盘底土厚度一般</w:t>
      </w:r>
      <w:r>
        <w:rPr>
          <w:rFonts w:ascii="仿宋_GB2312" w:eastAsia="仿宋_GB2312" w:hint="eastAsia"/>
          <w:color w:val="000000"/>
          <w:kern w:val="0"/>
          <w:sz w:val="32"/>
          <w:szCs w:val="32"/>
        </w:rPr>
        <w:t>2.2</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2.5cm</w:t>
      </w:r>
      <w:r>
        <w:rPr>
          <w:rFonts w:ascii="仿宋_GB2312" w:eastAsia="仿宋_GB2312" w:hint="eastAsia"/>
          <w:color w:val="000000"/>
          <w:kern w:val="0"/>
          <w:sz w:val="32"/>
          <w:szCs w:val="32"/>
        </w:rPr>
        <w:t>，覆土厚度</w:t>
      </w:r>
      <w:r>
        <w:rPr>
          <w:rFonts w:ascii="仿宋_GB2312" w:eastAsia="仿宋_GB2312" w:hint="eastAsia"/>
          <w:color w:val="000000"/>
          <w:kern w:val="0"/>
          <w:sz w:val="32"/>
          <w:szCs w:val="32"/>
        </w:rPr>
        <w:t>0.3</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0.6cm</w:t>
      </w:r>
      <w:r>
        <w:rPr>
          <w:rFonts w:ascii="仿宋_GB2312" w:eastAsia="仿宋_GB2312" w:hint="eastAsia"/>
          <w:color w:val="000000"/>
          <w:kern w:val="0"/>
          <w:sz w:val="32"/>
          <w:szCs w:val="32"/>
        </w:rPr>
        <w:t>，要求覆土均匀、不露籽。</w:t>
      </w:r>
    </w:p>
    <w:p w:rsidR="00105F98" w:rsidRDefault="00432383">
      <w:pPr>
        <w:adjustRightInd w:val="0"/>
        <w:snapToGrid w:val="0"/>
        <w:spacing w:line="590" w:lineRule="exact"/>
        <w:rPr>
          <w:rFonts w:ascii="仿宋_GB2312" w:eastAsia="仿宋_GB2312"/>
          <w:color w:val="000000"/>
          <w:kern w:val="0"/>
          <w:sz w:val="32"/>
          <w:szCs w:val="32"/>
        </w:rPr>
      </w:pPr>
      <w:r>
        <w:rPr>
          <w:rFonts w:ascii="仿宋_GB2312" w:eastAsia="仿宋_GB2312" w:hint="eastAsia"/>
          <w:color w:val="000000"/>
          <w:kern w:val="0"/>
          <w:sz w:val="32"/>
          <w:szCs w:val="32"/>
        </w:rPr>
        <w:t xml:space="preserve">    </w:t>
      </w:r>
      <w:r>
        <w:rPr>
          <w:rFonts w:ascii="仿宋_GB2312" w:eastAsia="仿宋_GB2312" w:hint="eastAsia"/>
          <w:color w:val="000000"/>
          <w:kern w:val="0"/>
          <w:sz w:val="32"/>
          <w:szCs w:val="32"/>
        </w:rPr>
        <w:t>播种量根据品种类型、季节和秧盘规格确定。常规稻种子其</w:t>
      </w:r>
      <w:r>
        <w:rPr>
          <w:rFonts w:ascii="仿宋_GB2312" w:eastAsia="仿宋_GB2312" w:hint="eastAsia"/>
          <w:color w:val="000000"/>
          <w:kern w:val="0"/>
          <w:sz w:val="32"/>
          <w:szCs w:val="32"/>
        </w:rPr>
        <w:lastRenderedPageBreak/>
        <w:t>千粒重</w:t>
      </w:r>
      <w:r>
        <w:rPr>
          <w:rFonts w:ascii="仿宋_GB2312" w:eastAsia="仿宋_GB2312" w:hint="eastAsia"/>
          <w:color w:val="000000"/>
          <w:kern w:val="0"/>
          <w:sz w:val="32"/>
          <w:szCs w:val="32"/>
        </w:rPr>
        <w:t>16</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17g</w:t>
      </w:r>
      <w:r>
        <w:rPr>
          <w:rFonts w:ascii="仿宋_GB2312" w:eastAsia="仿宋_GB2312" w:hint="eastAsia"/>
          <w:color w:val="000000"/>
          <w:kern w:val="0"/>
          <w:sz w:val="32"/>
          <w:szCs w:val="32"/>
        </w:rPr>
        <w:t>的品种，亩用种量</w:t>
      </w:r>
      <w:r>
        <w:rPr>
          <w:rFonts w:ascii="仿宋_GB2312" w:eastAsia="仿宋_GB2312" w:hint="eastAsia"/>
          <w:color w:val="000000"/>
          <w:kern w:val="0"/>
          <w:sz w:val="32"/>
          <w:szCs w:val="32"/>
        </w:rPr>
        <w:t>1.5</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1.65</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千粒重</w:t>
      </w:r>
      <w:r>
        <w:rPr>
          <w:rFonts w:ascii="仿宋_GB2312" w:eastAsia="仿宋_GB2312" w:hint="eastAsia"/>
          <w:color w:val="000000"/>
          <w:kern w:val="0"/>
          <w:sz w:val="32"/>
          <w:szCs w:val="32"/>
        </w:rPr>
        <w:t>18</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20g</w:t>
      </w:r>
      <w:r>
        <w:rPr>
          <w:rFonts w:ascii="仿宋_GB2312" w:eastAsia="仿宋_GB2312" w:hint="eastAsia"/>
          <w:color w:val="000000"/>
          <w:kern w:val="0"/>
          <w:sz w:val="32"/>
          <w:szCs w:val="32"/>
        </w:rPr>
        <w:t>的品种亩用种量</w:t>
      </w:r>
      <w:r>
        <w:rPr>
          <w:rFonts w:ascii="仿宋_GB2312" w:eastAsia="仿宋_GB2312" w:hint="eastAsia"/>
          <w:color w:val="000000"/>
          <w:kern w:val="0"/>
          <w:sz w:val="32"/>
          <w:szCs w:val="32"/>
        </w:rPr>
        <w:t>1.7</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1.9</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杂交稻的播种量按种子说明书要求来确定，亩用种量一般为</w:t>
      </w:r>
      <w:r>
        <w:rPr>
          <w:rFonts w:ascii="仿宋_GB2312" w:eastAsia="仿宋_GB2312" w:hint="eastAsia"/>
          <w:color w:val="000000"/>
          <w:kern w:val="0"/>
          <w:sz w:val="32"/>
          <w:szCs w:val="32"/>
        </w:rPr>
        <w:t>1.1</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1.7</w:t>
      </w:r>
      <w:r>
        <w:rPr>
          <w:rFonts w:ascii="宋体" w:hAnsi="宋体" w:cs="宋体" w:hint="eastAsia"/>
          <w:color w:val="000000"/>
          <w:kern w:val="0"/>
          <w:sz w:val="32"/>
          <w:szCs w:val="32"/>
        </w:rPr>
        <w:t>㎏</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盘播芽谷</w:t>
      </w:r>
      <w:r>
        <w:rPr>
          <w:rFonts w:ascii="仿宋_GB2312" w:eastAsia="仿宋_GB2312" w:hint="eastAsia"/>
          <w:color w:val="000000"/>
          <w:kern w:val="0"/>
          <w:sz w:val="32"/>
          <w:szCs w:val="32"/>
        </w:rPr>
        <w:t>70</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100g</w:t>
      </w:r>
      <w:r>
        <w:rPr>
          <w:rFonts w:ascii="仿宋_GB2312" w:eastAsia="仿宋_GB2312" w:hint="eastAsia"/>
          <w:color w:val="000000"/>
          <w:kern w:val="0"/>
          <w:sz w:val="32"/>
          <w:szCs w:val="32"/>
        </w:rPr>
        <w:t>。播种要求准确、均匀、不重不漏。</w:t>
      </w:r>
    </w:p>
    <w:p w:rsidR="00105F98" w:rsidRDefault="00432383">
      <w:pPr>
        <w:adjustRightInd w:val="0"/>
        <w:snapToGrid w:val="0"/>
        <w:spacing w:line="590" w:lineRule="exact"/>
        <w:rPr>
          <w:rFonts w:ascii="仿宋_GB2312" w:eastAsia="仿宋_GB2312"/>
          <w:color w:val="000000"/>
          <w:kern w:val="0"/>
          <w:sz w:val="32"/>
          <w:szCs w:val="32"/>
        </w:rPr>
      </w:pPr>
      <w:r>
        <w:rPr>
          <w:rFonts w:ascii="仿宋_GB2312" w:eastAsia="仿宋_GB2312" w:hint="eastAsia"/>
          <w:color w:val="000000"/>
          <w:kern w:val="0"/>
          <w:sz w:val="32"/>
          <w:szCs w:val="32"/>
        </w:rPr>
        <w:t xml:space="preserve">    </w:t>
      </w:r>
      <w:r>
        <w:rPr>
          <w:rFonts w:ascii="楷体_GB2312" w:eastAsia="楷体_GB2312" w:hAnsi="楷体_GB2312" w:cs="楷体_GB2312" w:hint="eastAsia"/>
          <w:color w:val="000000"/>
          <w:kern w:val="0"/>
          <w:sz w:val="32"/>
          <w:szCs w:val="32"/>
        </w:rPr>
        <w:t>（五）秧苗管理</w:t>
      </w:r>
    </w:p>
    <w:p w:rsidR="00105F98" w:rsidRDefault="00432383">
      <w:pPr>
        <w:adjustRightInd w:val="0"/>
        <w:snapToGrid w:val="0"/>
        <w:spacing w:line="590" w:lineRule="exact"/>
        <w:rPr>
          <w:rFonts w:ascii="仿宋_GB2312" w:eastAsia="仿宋_GB2312"/>
          <w:color w:val="000000"/>
          <w:kern w:val="0"/>
          <w:sz w:val="32"/>
          <w:szCs w:val="32"/>
        </w:rPr>
      </w:pPr>
      <w:r>
        <w:rPr>
          <w:rFonts w:ascii="仿宋_GB2312" w:eastAsia="仿宋_GB2312" w:hint="eastAsia"/>
          <w:color w:val="000000"/>
          <w:kern w:val="0"/>
          <w:sz w:val="32"/>
          <w:szCs w:val="32"/>
        </w:rPr>
        <w:t xml:space="preserve">    </w:t>
      </w:r>
      <w:r>
        <w:rPr>
          <w:rFonts w:ascii="仿宋_GB2312" w:eastAsia="仿宋_GB2312" w:hint="eastAsia"/>
          <w:color w:val="000000"/>
          <w:kern w:val="0"/>
          <w:sz w:val="32"/>
          <w:szCs w:val="32"/>
        </w:rPr>
        <w:t>若采取大田育秧方式，将播好种的秧盘，移至秧池田，放置在准备好的秧板上，要求盘边相贴，搭建拱棚，覆膜保温，盖膜后四周用泥土压实，防止被风吹开，提高保温效果。肥水管理。水分管理要保证实现旱育，保持秧板土壤湿润和供氧充足。如遇低温冷害，应及时盖膜，保温防冻；同时灌深水护苗，低温过后逐步排浅水层，以免造成秧苗生理失水，导致青枯死苗。</w:t>
      </w:r>
      <w:r>
        <w:rPr>
          <w:rFonts w:ascii="仿宋_GB2312" w:eastAsia="仿宋_GB2312" w:hint="eastAsia"/>
          <w:color w:val="000000"/>
          <w:kern w:val="0"/>
          <w:sz w:val="32"/>
          <w:szCs w:val="32"/>
        </w:rPr>
        <w:t>2</w:t>
      </w:r>
      <w:r>
        <w:rPr>
          <w:rFonts w:ascii="仿宋_GB2312" w:eastAsia="仿宋_GB2312" w:hint="eastAsia"/>
          <w:color w:val="000000"/>
          <w:kern w:val="0"/>
          <w:sz w:val="32"/>
          <w:szCs w:val="32"/>
        </w:rPr>
        <w:t>叶期后浅灌为主，保持土壤湿润，不留水层，以水控苗，防止徒长。移栽前</w:t>
      </w:r>
      <w:r>
        <w:rPr>
          <w:rFonts w:ascii="仿宋_GB2312" w:eastAsia="仿宋_GB2312" w:hint="eastAsia"/>
          <w:color w:val="000000"/>
          <w:kern w:val="0"/>
          <w:sz w:val="32"/>
          <w:szCs w:val="32"/>
        </w:rPr>
        <w:t>5</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6</w:t>
      </w:r>
      <w:r>
        <w:rPr>
          <w:rFonts w:ascii="仿宋_GB2312" w:eastAsia="仿宋_GB2312" w:hint="eastAsia"/>
          <w:color w:val="000000"/>
          <w:kern w:val="0"/>
          <w:sz w:val="32"/>
          <w:szCs w:val="32"/>
        </w:rPr>
        <w:t>天，控湿炼苗，天晴灌半沟水蹲苗，或放水炼苗，促进秧苗盘根成毯，增加秧块盘结力，便于卷取秧苗、运输和机插。</w:t>
      </w:r>
      <w:r>
        <w:rPr>
          <w:rFonts w:ascii="仿宋_GB2312" w:eastAsia="仿宋_GB2312" w:hint="eastAsia"/>
          <w:color w:val="000000"/>
          <w:kern w:val="0"/>
          <w:sz w:val="32"/>
          <w:szCs w:val="32"/>
        </w:rPr>
        <w:t>2</w:t>
      </w:r>
      <w:r>
        <w:rPr>
          <w:rFonts w:ascii="仿宋_GB2312" w:eastAsia="仿宋_GB2312" w:hint="eastAsia"/>
          <w:color w:val="000000"/>
          <w:kern w:val="0"/>
          <w:sz w:val="32"/>
          <w:szCs w:val="32"/>
        </w:rPr>
        <w:t>叶</w:t>
      </w:r>
      <w:r>
        <w:rPr>
          <w:rFonts w:ascii="仿宋_GB2312" w:eastAsia="仿宋_GB2312" w:hint="eastAsia"/>
          <w:color w:val="000000"/>
          <w:kern w:val="0"/>
          <w:sz w:val="32"/>
          <w:szCs w:val="32"/>
        </w:rPr>
        <w:t>1</w:t>
      </w:r>
      <w:r>
        <w:rPr>
          <w:rFonts w:ascii="仿宋_GB2312" w:eastAsia="仿宋_GB2312" w:hint="eastAsia"/>
          <w:color w:val="000000"/>
          <w:kern w:val="0"/>
          <w:sz w:val="32"/>
          <w:szCs w:val="32"/>
        </w:rPr>
        <w:t>心</w:t>
      </w:r>
      <w:r>
        <w:rPr>
          <w:rFonts w:ascii="仿宋_GB2312" w:eastAsia="仿宋_GB2312" w:hint="eastAsia"/>
          <w:color w:val="000000"/>
          <w:kern w:val="0"/>
          <w:sz w:val="32"/>
          <w:szCs w:val="32"/>
        </w:rPr>
        <w:t>时每亩施用尿素</w:t>
      </w:r>
      <w:r>
        <w:rPr>
          <w:rFonts w:ascii="仿宋_GB2312" w:eastAsia="仿宋_GB2312" w:hint="eastAsia"/>
          <w:color w:val="000000"/>
          <w:kern w:val="0"/>
          <w:sz w:val="32"/>
          <w:szCs w:val="32"/>
        </w:rPr>
        <w:t>2</w:t>
      </w:r>
      <w:r>
        <w:rPr>
          <w:rFonts w:ascii="仿宋_GB2312" w:eastAsia="仿宋_GB2312" w:hint="eastAsia"/>
          <w:color w:val="000000"/>
          <w:kern w:val="0"/>
          <w:sz w:val="32"/>
          <w:szCs w:val="32"/>
        </w:rPr>
        <w:t>公斤作为断奶肥，移栽前</w:t>
      </w:r>
      <w:r>
        <w:rPr>
          <w:rFonts w:ascii="仿宋_GB2312" w:eastAsia="仿宋_GB2312" w:hint="eastAsia"/>
          <w:color w:val="000000"/>
          <w:kern w:val="0"/>
          <w:sz w:val="32"/>
          <w:szCs w:val="32"/>
        </w:rPr>
        <w:t>3</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5</w:t>
      </w:r>
      <w:r>
        <w:rPr>
          <w:rFonts w:ascii="仿宋_GB2312" w:eastAsia="仿宋_GB2312" w:hint="eastAsia"/>
          <w:color w:val="000000"/>
          <w:kern w:val="0"/>
          <w:sz w:val="32"/>
          <w:szCs w:val="32"/>
        </w:rPr>
        <w:t>天每亩追施尿素</w:t>
      </w:r>
      <w:r>
        <w:rPr>
          <w:rFonts w:ascii="仿宋_GB2312" w:eastAsia="仿宋_GB2312" w:hint="eastAsia"/>
          <w:color w:val="000000"/>
          <w:kern w:val="0"/>
          <w:sz w:val="32"/>
          <w:szCs w:val="32"/>
        </w:rPr>
        <w:t>2.5</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3</w:t>
      </w:r>
      <w:r>
        <w:rPr>
          <w:rFonts w:ascii="仿宋_GB2312" w:eastAsia="仿宋_GB2312" w:hint="eastAsia"/>
          <w:color w:val="000000"/>
          <w:kern w:val="0"/>
          <w:sz w:val="32"/>
          <w:szCs w:val="32"/>
        </w:rPr>
        <w:t>公斤作“送嫁肥”。</w:t>
      </w:r>
    </w:p>
    <w:p w:rsidR="00105F98" w:rsidRDefault="00432383">
      <w:pPr>
        <w:adjustRightInd w:val="0"/>
        <w:snapToGrid w:val="0"/>
        <w:spacing w:line="590" w:lineRule="exact"/>
        <w:rPr>
          <w:rFonts w:ascii="仿宋_GB2312" w:eastAsia="仿宋_GB2312"/>
          <w:color w:val="000000"/>
          <w:kern w:val="0"/>
          <w:sz w:val="32"/>
          <w:szCs w:val="32"/>
        </w:rPr>
      </w:pPr>
      <w:r>
        <w:rPr>
          <w:rFonts w:ascii="仿宋_GB2312" w:eastAsia="仿宋_GB2312" w:hint="eastAsia"/>
          <w:color w:val="000000"/>
          <w:kern w:val="0"/>
          <w:sz w:val="32"/>
          <w:szCs w:val="32"/>
        </w:rPr>
        <w:t xml:space="preserve">    </w:t>
      </w:r>
      <w:r>
        <w:rPr>
          <w:rFonts w:ascii="仿宋_GB2312" w:eastAsia="仿宋_GB2312" w:hint="eastAsia"/>
          <w:color w:val="000000"/>
          <w:kern w:val="0"/>
          <w:sz w:val="32"/>
          <w:szCs w:val="32"/>
        </w:rPr>
        <w:t>揭膜炼苗。根据气温变化掌握揭膜通风时间和揭膜程度，适时（一般二叶一心开始）揭膜炼壮苗，一般晴天中午秧厢两头揭膜通风换气，傍晚时盖好。膜内温度保持在</w:t>
      </w:r>
      <w:r>
        <w:rPr>
          <w:rFonts w:ascii="仿宋_GB2312" w:eastAsia="仿宋_GB2312" w:hint="eastAsia"/>
          <w:color w:val="000000"/>
          <w:kern w:val="0"/>
          <w:sz w:val="32"/>
          <w:szCs w:val="32"/>
        </w:rPr>
        <w:t>20</w:t>
      </w:r>
      <w:r>
        <w:rPr>
          <w:rFonts w:ascii="仿宋_GB2312" w:eastAsia="仿宋_GB2312" w:hint="eastAsia"/>
          <w:color w:val="000000"/>
          <w:kern w:val="0"/>
          <w:sz w:val="32"/>
          <w:szCs w:val="32"/>
        </w:rPr>
        <w:t>～３０℃为宜，超过</w:t>
      </w:r>
      <w:r>
        <w:rPr>
          <w:rFonts w:ascii="仿宋_GB2312" w:eastAsia="仿宋_GB2312" w:hint="eastAsia"/>
          <w:color w:val="000000"/>
          <w:kern w:val="0"/>
          <w:sz w:val="32"/>
          <w:szCs w:val="32"/>
        </w:rPr>
        <w:t>30</w:t>
      </w:r>
      <w:r>
        <w:rPr>
          <w:rFonts w:ascii="仿宋_GB2312" w:eastAsia="仿宋_GB2312" w:hint="eastAsia"/>
          <w:color w:val="000000"/>
          <w:kern w:val="0"/>
          <w:sz w:val="32"/>
          <w:szCs w:val="32"/>
        </w:rPr>
        <w:t>℃时揭开薄膜两头进行通风，控温不超过</w:t>
      </w:r>
      <w:r>
        <w:rPr>
          <w:rFonts w:ascii="仿宋_GB2312" w:eastAsia="仿宋_GB2312" w:hint="eastAsia"/>
          <w:color w:val="000000"/>
          <w:kern w:val="0"/>
          <w:sz w:val="32"/>
          <w:szCs w:val="32"/>
        </w:rPr>
        <w:t>35</w:t>
      </w:r>
      <w:r>
        <w:rPr>
          <w:rFonts w:ascii="仿宋_GB2312" w:eastAsia="仿宋_GB2312" w:hint="eastAsia"/>
          <w:color w:val="000000"/>
          <w:kern w:val="0"/>
          <w:sz w:val="32"/>
          <w:szCs w:val="32"/>
        </w:rPr>
        <w:t>℃，以防止烂秧和烧苗。如遇长期低温阴雨，尽量延长盖膜期，促进秧苗生长。经过充分炼苗后秧龄在</w:t>
      </w:r>
      <w:r>
        <w:rPr>
          <w:rFonts w:ascii="仿宋_GB2312" w:eastAsia="仿宋_GB2312" w:hint="eastAsia"/>
          <w:color w:val="000000"/>
          <w:kern w:val="0"/>
          <w:sz w:val="32"/>
          <w:szCs w:val="32"/>
        </w:rPr>
        <w:t>2.5</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3</w:t>
      </w:r>
      <w:r>
        <w:rPr>
          <w:rFonts w:ascii="仿宋_GB2312" w:eastAsia="仿宋_GB2312" w:hint="eastAsia"/>
          <w:color w:val="000000"/>
          <w:kern w:val="0"/>
          <w:sz w:val="32"/>
          <w:szCs w:val="32"/>
        </w:rPr>
        <w:t>叶时揭膜，揭膜时最好选晴</w:t>
      </w:r>
      <w:r>
        <w:rPr>
          <w:rFonts w:ascii="仿宋_GB2312" w:eastAsia="仿宋_GB2312" w:hint="eastAsia"/>
          <w:color w:val="000000"/>
          <w:kern w:val="0"/>
          <w:sz w:val="32"/>
          <w:szCs w:val="32"/>
        </w:rPr>
        <w:lastRenderedPageBreak/>
        <w:t>天下午，厢沟内先灌水后揭开两头或一侧，以防青枯死苗。揭膜后，如遇连续阴雨天气或极</w:t>
      </w:r>
      <w:r>
        <w:rPr>
          <w:rFonts w:ascii="仿宋_GB2312" w:eastAsia="仿宋_GB2312" w:hint="eastAsia"/>
          <w:color w:val="000000"/>
          <w:kern w:val="0"/>
          <w:sz w:val="32"/>
          <w:szCs w:val="32"/>
        </w:rPr>
        <w:t>端低温恶劣天气要继续盖膜，为降低膜内湿度，减轻霉菌的发生，应每隔</w:t>
      </w:r>
      <w:r>
        <w:rPr>
          <w:rFonts w:ascii="仿宋_GB2312" w:eastAsia="仿宋_GB2312" w:hint="eastAsia"/>
          <w:color w:val="000000"/>
          <w:kern w:val="0"/>
          <w:sz w:val="32"/>
          <w:szCs w:val="32"/>
        </w:rPr>
        <w:t>3</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5</w:t>
      </w:r>
      <w:r>
        <w:rPr>
          <w:rFonts w:ascii="仿宋_GB2312" w:eastAsia="仿宋_GB2312" w:hint="eastAsia"/>
          <w:color w:val="000000"/>
          <w:kern w:val="0"/>
          <w:sz w:val="32"/>
          <w:szCs w:val="32"/>
        </w:rPr>
        <w:t>天于中午揭开两头通风换气。秧苗移栽前３天应进行揭膜炼苗，使其抗逆能力增强，有利于栽后扎根返青。</w:t>
      </w:r>
    </w:p>
    <w:p w:rsidR="00105F98" w:rsidRDefault="00432383">
      <w:pPr>
        <w:adjustRightInd w:val="0"/>
        <w:snapToGrid w:val="0"/>
        <w:spacing w:line="590" w:lineRule="exact"/>
        <w:rPr>
          <w:rFonts w:ascii="仿宋_GB2312" w:eastAsia="仿宋_GB2312"/>
          <w:color w:val="000000"/>
          <w:kern w:val="0"/>
          <w:sz w:val="32"/>
          <w:szCs w:val="32"/>
        </w:rPr>
      </w:pPr>
      <w:r>
        <w:rPr>
          <w:rFonts w:ascii="仿宋_GB2312" w:eastAsia="仿宋_GB2312" w:hint="eastAsia"/>
          <w:color w:val="000000"/>
          <w:kern w:val="0"/>
          <w:sz w:val="32"/>
          <w:szCs w:val="32"/>
        </w:rPr>
        <w:t xml:space="preserve">    </w:t>
      </w:r>
      <w:r>
        <w:rPr>
          <w:rFonts w:ascii="仿宋_GB2312" w:eastAsia="仿宋_GB2312" w:hint="eastAsia"/>
          <w:color w:val="000000"/>
          <w:kern w:val="0"/>
          <w:sz w:val="32"/>
          <w:szCs w:val="32"/>
        </w:rPr>
        <w:t>加强苗期病虫害防治，尤其是立枯病和恶苗病的防治。秧苗见绿后根据机插秧龄和品种喷施生长调节剂控制生长，一般可用</w:t>
      </w:r>
      <w:r>
        <w:rPr>
          <w:rFonts w:ascii="仿宋_GB2312" w:eastAsia="仿宋_GB2312" w:hint="eastAsia"/>
          <w:color w:val="000000"/>
          <w:kern w:val="0"/>
          <w:sz w:val="32"/>
          <w:szCs w:val="32"/>
        </w:rPr>
        <w:t>300ppm</w:t>
      </w:r>
      <w:r>
        <w:rPr>
          <w:rFonts w:ascii="仿宋_GB2312" w:eastAsia="仿宋_GB2312" w:hint="eastAsia"/>
          <w:color w:val="000000"/>
          <w:kern w:val="0"/>
          <w:sz w:val="32"/>
          <w:szCs w:val="32"/>
        </w:rPr>
        <w:t>多效唑溶液每亩配水</w:t>
      </w:r>
      <w:r>
        <w:rPr>
          <w:rFonts w:ascii="仿宋_GB2312" w:eastAsia="仿宋_GB2312" w:hint="eastAsia"/>
          <w:color w:val="000000"/>
          <w:kern w:val="0"/>
          <w:sz w:val="32"/>
          <w:szCs w:val="32"/>
        </w:rPr>
        <w:t>30</w:t>
      </w:r>
      <w:r>
        <w:rPr>
          <w:rFonts w:ascii="仿宋_GB2312" w:eastAsia="仿宋_GB2312" w:hint="eastAsia"/>
          <w:color w:val="000000"/>
          <w:kern w:val="0"/>
          <w:sz w:val="32"/>
          <w:szCs w:val="32"/>
        </w:rPr>
        <w:t>公斤均匀喷施（可根据不同型号药剂的产品说明书进行配制和施用）。移栽前对秧苗喷施一次对口农药，做到带药栽插，以便有效控制大田活棵返青期的病虫害。</w:t>
      </w:r>
    </w:p>
    <w:p w:rsidR="00105F98" w:rsidRDefault="00432383">
      <w:pPr>
        <w:adjustRightInd w:val="0"/>
        <w:snapToGrid w:val="0"/>
        <w:spacing w:line="590" w:lineRule="exact"/>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t xml:space="preserve">    </w:t>
      </w:r>
      <w:r>
        <w:rPr>
          <w:rFonts w:ascii="楷体_GB2312" w:eastAsia="楷体_GB2312" w:hAnsi="楷体_GB2312" w:cs="楷体_GB2312" w:hint="eastAsia"/>
          <w:color w:val="000000"/>
          <w:kern w:val="0"/>
          <w:sz w:val="32"/>
          <w:szCs w:val="32"/>
        </w:rPr>
        <w:t>（六）秧苗要求</w:t>
      </w:r>
    </w:p>
    <w:p w:rsidR="00105F98" w:rsidRDefault="00432383">
      <w:pPr>
        <w:adjustRightInd w:val="0"/>
        <w:snapToGrid w:val="0"/>
        <w:spacing w:line="590" w:lineRule="exact"/>
        <w:rPr>
          <w:rFonts w:ascii="仿宋_GB2312" w:eastAsia="仿宋_GB2312"/>
          <w:color w:val="000000"/>
          <w:kern w:val="0"/>
          <w:sz w:val="32"/>
          <w:szCs w:val="32"/>
        </w:rPr>
      </w:pPr>
      <w:r>
        <w:rPr>
          <w:rFonts w:ascii="仿宋_GB2312" w:eastAsia="仿宋_GB2312" w:hint="eastAsia"/>
          <w:color w:val="000000"/>
          <w:kern w:val="0"/>
          <w:sz w:val="32"/>
          <w:szCs w:val="32"/>
        </w:rPr>
        <w:t xml:space="preserve">    </w:t>
      </w:r>
      <w:r>
        <w:rPr>
          <w:rFonts w:ascii="仿宋_GB2312" w:eastAsia="仿宋_GB2312" w:hint="eastAsia"/>
          <w:color w:val="000000"/>
          <w:kern w:val="0"/>
          <w:sz w:val="32"/>
          <w:szCs w:val="32"/>
        </w:rPr>
        <w:t>适宜机插秧的秧苗应根</w:t>
      </w:r>
      <w:r>
        <w:rPr>
          <w:rFonts w:ascii="仿宋_GB2312" w:eastAsia="仿宋_GB2312" w:hint="eastAsia"/>
          <w:color w:val="000000"/>
          <w:kern w:val="0"/>
          <w:sz w:val="32"/>
          <w:szCs w:val="32"/>
        </w:rPr>
        <w:t>系发达、苗高适宜、茎部粗壮、叶挺色绿、均匀整齐，秧根盘结不散。早稻叶龄</w:t>
      </w:r>
      <w:r>
        <w:rPr>
          <w:rFonts w:ascii="仿宋_GB2312" w:eastAsia="仿宋_GB2312" w:hint="eastAsia"/>
          <w:color w:val="000000"/>
          <w:kern w:val="0"/>
          <w:sz w:val="32"/>
          <w:szCs w:val="32"/>
        </w:rPr>
        <w:t>3.1</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3.5</w:t>
      </w:r>
      <w:r>
        <w:rPr>
          <w:rFonts w:ascii="仿宋_GB2312" w:eastAsia="仿宋_GB2312" w:hint="eastAsia"/>
          <w:color w:val="000000"/>
          <w:kern w:val="0"/>
          <w:sz w:val="32"/>
          <w:szCs w:val="32"/>
        </w:rPr>
        <w:t>叶，苗高</w:t>
      </w:r>
      <w:r>
        <w:rPr>
          <w:rFonts w:ascii="仿宋_GB2312" w:eastAsia="仿宋_GB2312" w:hint="eastAsia"/>
          <w:color w:val="000000"/>
          <w:kern w:val="0"/>
          <w:sz w:val="32"/>
          <w:szCs w:val="32"/>
        </w:rPr>
        <w:t>12</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18cm</w:t>
      </w:r>
      <w:r>
        <w:rPr>
          <w:rFonts w:ascii="仿宋_GB2312" w:eastAsia="仿宋_GB2312" w:hint="eastAsia"/>
          <w:color w:val="000000"/>
          <w:kern w:val="0"/>
          <w:sz w:val="32"/>
          <w:szCs w:val="32"/>
        </w:rPr>
        <w:t>，秧龄</w:t>
      </w:r>
      <w:r>
        <w:rPr>
          <w:rFonts w:ascii="仿宋_GB2312" w:eastAsia="仿宋_GB2312" w:hint="eastAsia"/>
          <w:color w:val="000000"/>
          <w:kern w:val="0"/>
          <w:sz w:val="32"/>
          <w:szCs w:val="32"/>
        </w:rPr>
        <w:t>20</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25</w:t>
      </w:r>
      <w:r>
        <w:rPr>
          <w:rFonts w:ascii="仿宋_GB2312" w:eastAsia="仿宋_GB2312" w:hint="eastAsia"/>
          <w:color w:val="000000"/>
          <w:kern w:val="0"/>
          <w:sz w:val="32"/>
          <w:szCs w:val="32"/>
        </w:rPr>
        <w:t>天。</w:t>
      </w:r>
    </w:p>
    <w:p w:rsidR="00105F98" w:rsidRDefault="00432383">
      <w:pPr>
        <w:adjustRightInd w:val="0"/>
        <w:snapToGrid w:val="0"/>
        <w:spacing w:line="590" w:lineRule="exact"/>
        <w:rPr>
          <w:rFonts w:ascii="黑体" w:eastAsia="黑体" w:hAnsi="黑体" w:cs="黑体"/>
          <w:color w:val="000000"/>
          <w:kern w:val="0"/>
          <w:sz w:val="32"/>
          <w:szCs w:val="32"/>
        </w:rPr>
      </w:pPr>
      <w:r>
        <w:rPr>
          <w:rFonts w:ascii="黑体" w:eastAsia="黑体" w:hAnsi="黑体" w:cs="黑体" w:hint="eastAsia"/>
          <w:color w:val="000000"/>
          <w:kern w:val="0"/>
          <w:sz w:val="32"/>
          <w:szCs w:val="32"/>
        </w:rPr>
        <w:t xml:space="preserve">     </w:t>
      </w:r>
      <w:r>
        <w:rPr>
          <w:rFonts w:ascii="黑体" w:eastAsia="黑体" w:hAnsi="黑体" w:cs="黑体" w:hint="eastAsia"/>
          <w:color w:val="000000"/>
          <w:kern w:val="0"/>
          <w:sz w:val="32"/>
          <w:szCs w:val="32"/>
        </w:rPr>
        <w:t>三、机械插秧</w:t>
      </w:r>
    </w:p>
    <w:p w:rsidR="00105F98" w:rsidRDefault="00432383">
      <w:pPr>
        <w:adjustRightInd w:val="0"/>
        <w:snapToGrid w:val="0"/>
        <w:spacing w:line="590" w:lineRule="exact"/>
        <w:rPr>
          <w:rFonts w:ascii="仿宋_GB2312" w:eastAsia="仿宋_GB2312"/>
          <w:color w:val="000000"/>
          <w:kern w:val="0"/>
          <w:sz w:val="32"/>
          <w:szCs w:val="32"/>
        </w:rPr>
      </w:pPr>
      <w:r>
        <w:rPr>
          <w:rFonts w:ascii="仿宋_GB2312" w:eastAsia="仿宋_GB2312" w:hint="eastAsia"/>
          <w:color w:val="000000"/>
          <w:kern w:val="0"/>
          <w:sz w:val="32"/>
          <w:szCs w:val="32"/>
        </w:rPr>
        <w:t xml:space="preserve">   </w:t>
      </w:r>
      <w:r>
        <w:rPr>
          <w:rFonts w:ascii="楷体_GB2312" w:eastAsia="楷体_GB2312" w:hAnsi="楷体_GB2312" w:cs="楷体_GB2312" w:hint="eastAsia"/>
          <w:color w:val="000000"/>
          <w:kern w:val="0"/>
          <w:sz w:val="32"/>
          <w:szCs w:val="32"/>
        </w:rPr>
        <w:t xml:space="preserve"> </w:t>
      </w:r>
      <w:r>
        <w:rPr>
          <w:rFonts w:ascii="楷体_GB2312" w:eastAsia="楷体_GB2312" w:hAnsi="楷体_GB2312" w:cs="楷体_GB2312" w:hint="eastAsia"/>
          <w:color w:val="000000"/>
          <w:kern w:val="0"/>
          <w:sz w:val="32"/>
          <w:szCs w:val="32"/>
        </w:rPr>
        <w:t>（一）秧苗准备</w:t>
      </w:r>
    </w:p>
    <w:p w:rsidR="00105F98" w:rsidRDefault="00432383">
      <w:pPr>
        <w:adjustRightInd w:val="0"/>
        <w:snapToGrid w:val="0"/>
        <w:spacing w:line="590" w:lineRule="exact"/>
        <w:rPr>
          <w:rFonts w:ascii="仿宋_GB2312" w:eastAsia="仿宋_GB2312"/>
          <w:color w:val="000000"/>
          <w:kern w:val="0"/>
          <w:sz w:val="32"/>
          <w:szCs w:val="32"/>
        </w:rPr>
      </w:pPr>
      <w:r>
        <w:rPr>
          <w:rFonts w:ascii="仿宋_GB2312" w:eastAsia="仿宋_GB2312" w:hint="eastAsia"/>
          <w:color w:val="000000"/>
          <w:kern w:val="0"/>
          <w:sz w:val="32"/>
          <w:szCs w:val="32"/>
        </w:rPr>
        <w:t xml:space="preserve">    </w:t>
      </w:r>
      <w:r>
        <w:rPr>
          <w:rFonts w:ascii="仿宋_GB2312" w:eastAsia="仿宋_GB2312" w:hint="eastAsia"/>
          <w:color w:val="000000"/>
          <w:kern w:val="0"/>
          <w:sz w:val="32"/>
          <w:szCs w:val="32"/>
        </w:rPr>
        <w:t>根据机插时间和进度安排起秧时间</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要求随运随栽。秧盘起秧时，先拉断穿过盘底渗水孔的少量根系，连盘带秧一并提起，再平放，然后小心卷苗脱盘，提倡采用秧苗托盘及运秧架运秧。秧苗运至田头时应随即卸下平放，使秧苗自然舒展；做到随起随运随插，尽量减少秧块搬动次数</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避免运送过程中挤、压伤秧苗、秧块变形及折断秧苗。运到田间的待插秧苗，严防烈日照晒伤苗，</w:t>
      </w:r>
      <w:r>
        <w:rPr>
          <w:rFonts w:ascii="仿宋_GB2312" w:eastAsia="仿宋_GB2312" w:hint="eastAsia"/>
          <w:color w:val="000000"/>
          <w:kern w:val="0"/>
          <w:sz w:val="32"/>
          <w:szCs w:val="32"/>
        </w:rPr>
        <w:lastRenderedPageBreak/>
        <w:t>应采取遮荫措施防止秧苗失水枯萎。</w:t>
      </w:r>
    </w:p>
    <w:p w:rsidR="00105F98" w:rsidRDefault="00432383">
      <w:pPr>
        <w:adjustRightInd w:val="0"/>
        <w:snapToGrid w:val="0"/>
        <w:spacing w:line="590" w:lineRule="exact"/>
        <w:rPr>
          <w:rFonts w:ascii="仿宋_GB2312" w:eastAsia="仿宋_GB2312"/>
          <w:color w:val="000000"/>
          <w:kern w:val="0"/>
          <w:sz w:val="32"/>
          <w:szCs w:val="32"/>
        </w:rPr>
      </w:pPr>
      <w:r>
        <w:rPr>
          <w:rFonts w:ascii="仿宋_GB2312" w:eastAsia="仿宋_GB2312" w:hint="eastAsia"/>
          <w:color w:val="000000"/>
          <w:kern w:val="0"/>
          <w:sz w:val="32"/>
          <w:szCs w:val="32"/>
        </w:rPr>
        <w:t xml:space="preserve">  </w:t>
      </w:r>
      <w:r>
        <w:rPr>
          <w:rFonts w:ascii="楷体_GB2312" w:eastAsia="楷体_GB2312" w:hAnsi="楷体_GB2312" w:cs="楷体_GB2312" w:hint="eastAsia"/>
          <w:color w:val="000000"/>
          <w:kern w:val="0"/>
          <w:sz w:val="32"/>
          <w:szCs w:val="32"/>
        </w:rPr>
        <w:t xml:space="preserve">  </w:t>
      </w:r>
      <w:r>
        <w:rPr>
          <w:rFonts w:ascii="楷体_GB2312" w:eastAsia="楷体_GB2312" w:hAnsi="楷体_GB2312" w:cs="楷体_GB2312" w:hint="eastAsia"/>
          <w:color w:val="000000"/>
          <w:kern w:val="0"/>
          <w:sz w:val="32"/>
          <w:szCs w:val="32"/>
        </w:rPr>
        <w:t>（二）机械准备</w:t>
      </w:r>
    </w:p>
    <w:p w:rsidR="00105F98" w:rsidRDefault="00432383">
      <w:pPr>
        <w:adjustRightInd w:val="0"/>
        <w:snapToGrid w:val="0"/>
        <w:spacing w:line="590" w:lineRule="exact"/>
        <w:rPr>
          <w:rFonts w:ascii="仿宋_GB2312" w:eastAsia="仿宋_GB2312"/>
          <w:color w:val="000000"/>
          <w:kern w:val="0"/>
          <w:sz w:val="32"/>
          <w:szCs w:val="32"/>
        </w:rPr>
      </w:pPr>
      <w:r>
        <w:rPr>
          <w:rFonts w:ascii="仿宋_GB2312" w:eastAsia="仿宋_GB2312" w:hint="eastAsia"/>
          <w:color w:val="000000"/>
          <w:kern w:val="0"/>
          <w:sz w:val="32"/>
          <w:szCs w:val="32"/>
        </w:rPr>
        <w:t xml:space="preserve">    </w:t>
      </w:r>
      <w:r>
        <w:rPr>
          <w:rFonts w:ascii="仿宋_GB2312" w:eastAsia="仿宋_GB2312" w:hint="eastAsia"/>
          <w:color w:val="000000"/>
          <w:kern w:val="0"/>
          <w:sz w:val="32"/>
          <w:szCs w:val="32"/>
        </w:rPr>
        <w:t>插秧前应先检查调试插秧机，调整插秧机的栽插株距、取秧量、深度，转动部件要加注润滑油，并进行</w:t>
      </w:r>
      <w:r>
        <w:rPr>
          <w:rFonts w:ascii="仿宋_GB2312" w:eastAsia="仿宋_GB2312" w:hint="eastAsia"/>
          <w:color w:val="000000"/>
          <w:kern w:val="0"/>
          <w:sz w:val="32"/>
          <w:szCs w:val="32"/>
        </w:rPr>
        <w:t>5</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10</w:t>
      </w:r>
      <w:r>
        <w:rPr>
          <w:rFonts w:ascii="仿宋_GB2312" w:eastAsia="仿宋_GB2312" w:hint="eastAsia"/>
          <w:color w:val="000000"/>
          <w:kern w:val="0"/>
          <w:sz w:val="32"/>
          <w:szCs w:val="32"/>
        </w:rPr>
        <w:t>分钟</w:t>
      </w:r>
      <w:r>
        <w:rPr>
          <w:rFonts w:ascii="仿宋_GB2312" w:eastAsia="仿宋_GB2312" w:hint="eastAsia"/>
          <w:color w:val="000000"/>
          <w:kern w:val="0"/>
          <w:sz w:val="32"/>
          <w:szCs w:val="32"/>
        </w:rPr>
        <w:t>的空运转，要求插秧机各运行部件转动灵活，无碰撞卡滞现象，以确保插秧机能够正常工作。装秧苗前须将秧箱移动到导轨的一端，再装秧苗，避免漏插。秧块要紧贴秧箱，不拱起，两片秧块接头处要对齐，不留间隙，必要时秧块与秧箱间要洒水润滑秧箱面板，使秧块下滑顺畅。</w:t>
      </w:r>
    </w:p>
    <w:p w:rsidR="00105F98" w:rsidRDefault="00432383">
      <w:pPr>
        <w:adjustRightInd w:val="0"/>
        <w:snapToGrid w:val="0"/>
        <w:spacing w:line="590" w:lineRule="exact"/>
        <w:rPr>
          <w:rFonts w:ascii="仿宋_GB2312" w:eastAsia="仿宋_GB2312"/>
          <w:color w:val="000000"/>
          <w:kern w:val="0"/>
          <w:sz w:val="32"/>
          <w:szCs w:val="32"/>
        </w:rPr>
      </w:pPr>
      <w:r>
        <w:rPr>
          <w:rFonts w:ascii="仿宋_GB2312" w:eastAsia="仿宋_GB2312" w:hint="eastAsia"/>
          <w:color w:val="000000"/>
          <w:kern w:val="0"/>
          <w:sz w:val="32"/>
          <w:szCs w:val="32"/>
        </w:rPr>
        <w:t xml:space="preserve">    </w:t>
      </w:r>
      <w:r>
        <w:rPr>
          <w:rFonts w:ascii="楷体_GB2312" w:eastAsia="楷体_GB2312" w:hAnsi="楷体_GB2312" w:cs="楷体_GB2312" w:hint="eastAsia"/>
          <w:color w:val="000000"/>
          <w:kern w:val="0"/>
          <w:sz w:val="32"/>
          <w:szCs w:val="32"/>
        </w:rPr>
        <w:t>（三）机插要求</w:t>
      </w:r>
    </w:p>
    <w:p w:rsidR="00105F98" w:rsidRDefault="00432383">
      <w:pPr>
        <w:adjustRightInd w:val="0"/>
        <w:snapToGrid w:val="0"/>
        <w:spacing w:line="590" w:lineRule="exact"/>
        <w:rPr>
          <w:rFonts w:ascii="仿宋_GB2312" w:eastAsia="仿宋_GB2312"/>
          <w:color w:val="000000"/>
          <w:kern w:val="0"/>
          <w:sz w:val="32"/>
          <w:szCs w:val="32"/>
        </w:rPr>
      </w:pPr>
      <w:r>
        <w:rPr>
          <w:rFonts w:ascii="仿宋_GB2312" w:eastAsia="仿宋_GB2312" w:hint="eastAsia"/>
          <w:color w:val="000000"/>
          <w:kern w:val="0"/>
          <w:sz w:val="32"/>
          <w:szCs w:val="32"/>
        </w:rPr>
        <w:t xml:space="preserve">    </w:t>
      </w:r>
      <w:r>
        <w:rPr>
          <w:rFonts w:ascii="仿宋_GB2312" w:eastAsia="仿宋_GB2312" w:hint="eastAsia"/>
          <w:color w:val="000000"/>
          <w:kern w:val="0"/>
          <w:sz w:val="32"/>
          <w:szCs w:val="32"/>
        </w:rPr>
        <w:t>根据水稻品种、栽插季节、秧盘选择适宜类型的插秧机，有条件的地区提倡采用高速插秧机作业，提高工效和栽插质量。机插要求插苗均匀，深浅一致，一般漏插率≤</w:t>
      </w:r>
      <w:r>
        <w:rPr>
          <w:rFonts w:ascii="仿宋_GB2312" w:eastAsia="仿宋_GB2312" w:hint="eastAsia"/>
          <w:color w:val="000000"/>
          <w:kern w:val="0"/>
          <w:sz w:val="32"/>
          <w:szCs w:val="32"/>
        </w:rPr>
        <w:t>5%</w:t>
      </w:r>
      <w:r>
        <w:rPr>
          <w:rFonts w:ascii="仿宋_GB2312" w:eastAsia="仿宋_GB2312" w:hint="eastAsia"/>
          <w:color w:val="000000"/>
          <w:kern w:val="0"/>
          <w:sz w:val="32"/>
          <w:szCs w:val="32"/>
        </w:rPr>
        <w:t>，伤秧率≤</w:t>
      </w:r>
      <w:r>
        <w:rPr>
          <w:rFonts w:ascii="仿宋_GB2312" w:eastAsia="仿宋_GB2312" w:hint="eastAsia"/>
          <w:color w:val="000000"/>
          <w:kern w:val="0"/>
          <w:sz w:val="32"/>
          <w:szCs w:val="32"/>
        </w:rPr>
        <w:t>4%</w:t>
      </w:r>
      <w:r>
        <w:rPr>
          <w:rFonts w:ascii="仿宋_GB2312" w:eastAsia="仿宋_GB2312" w:hint="eastAsia"/>
          <w:color w:val="000000"/>
          <w:kern w:val="0"/>
          <w:sz w:val="32"/>
          <w:szCs w:val="32"/>
        </w:rPr>
        <w:t>，漂秧率≤</w:t>
      </w:r>
      <w:r>
        <w:rPr>
          <w:rFonts w:ascii="仿宋_GB2312" w:eastAsia="仿宋_GB2312" w:hint="eastAsia"/>
          <w:color w:val="000000"/>
          <w:kern w:val="0"/>
          <w:sz w:val="32"/>
          <w:szCs w:val="32"/>
        </w:rPr>
        <w:t>3%</w:t>
      </w:r>
      <w:r>
        <w:rPr>
          <w:rFonts w:ascii="仿宋_GB2312" w:eastAsia="仿宋_GB2312" w:hint="eastAsia"/>
          <w:color w:val="000000"/>
          <w:kern w:val="0"/>
          <w:sz w:val="32"/>
          <w:szCs w:val="32"/>
        </w:rPr>
        <w:t>，插秧深度在</w:t>
      </w:r>
      <w:r>
        <w:rPr>
          <w:rFonts w:ascii="仿宋_GB2312" w:eastAsia="仿宋_GB2312" w:hint="eastAsia"/>
          <w:color w:val="000000"/>
          <w:kern w:val="0"/>
          <w:sz w:val="32"/>
          <w:szCs w:val="32"/>
        </w:rPr>
        <w:t>1</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2cm</w:t>
      </w:r>
      <w:r>
        <w:rPr>
          <w:rFonts w:ascii="仿宋_GB2312" w:eastAsia="仿宋_GB2312" w:hint="eastAsia"/>
          <w:color w:val="000000"/>
          <w:kern w:val="0"/>
          <w:sz w:val="32"/>
          <w:szCs w:val="32"/>
        </w:rPr>
        <w:t>，以浅栽为宜，提高低节位分蘖。</w:t>
      </w:r>
    </w:p>
    <w:p w:rsidR="00105F98" w:rsidRDefault="00432383">
      <w:pPr>
        <w:adjustRightInd w:val="0"/>
        <w:snapToGrid w:val="0"/>
        <w:spacing w:line="59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根据水稻品种、栽插季节、插秧机选择适宜种植密度。水稻种植一般常规稻要求亩插</w:t>
      </w:r>
      <w:r>
        <w:rPr>
          <w:rFonts w:ascii="仿宋_GB2312" w:eastAsia="仿宋_GB2312" w:hint="eastAsia"/>
          <w:color w:val="000000"/>
          <w:kern w:val="0"/>
          <w:sz w:val="32"/>
          <w:szCs w:val="32"/>
        </w:rPr>
        <w:t>18</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20</w:t>
      </w:r>
      <w:r>
        <w:rPr>
          <w:rFonts w:ascii="仿宋_GB2312" w:eastAsia="仿宋_GB2312" w:hint="eastAsia"/>
          <w:color w:val="000000"/>
          <w:kern w:val="0"/>
          <w:sz w:val="32"/>
          <w:szCs w:val="32"/>
        </w:rPr>
        <w:t>个育秧盘的秧苗，每亩大田栽插基本苗</w:t>
      </w:r>
      <w:r>
        <w:rPr>
          <w:rFonts w:ascii="仿宋_GB2312" w:eastAsia="仿宋_GB2312" w:hint="eastAsia"/>
          <w:color w:val="000000"/>
          <w:kern w:val="0"/>
          <w:sz w:val="32"/>
          <w:szCs w:val="32"/>
        </w:rPr>
        <w:t>1.5</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1.8</w:t>
      </w:r>
      <w:r>
        <w:rPr>
          <w:rFonts w:ascii="仿宋_GB2312" w:eastAsia="仿宋_GB2312" w:hint="eastAsia"/>
          <w:color w:val="000000"/>
          <w:kern w:val="0"/>
          <w:sz w:val="32"/>
          <w:szCs w:val="32"/>
        </w:rPr>
        <w:t>万穴（每穴苗数</w:t>
      </w:r>
      <w:r>
        <w:rPr>
          <w:rFonts w:ascii="仿宋_GB2312" w:eastAsia="仿宋_GB2312" w:hint="eastAsia"/>
          <w:color w:val="000000"/>
          <w:kern w:val="0"/>
          <w:sz w:val="32"/>
          <w:szCs w:val="32"/>
        </w:rPr>
        <w:t>3</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5</w:t>
      </w:r>
      <w:r>
        <w:rPr>
          <w:rFonts w:ascii="仿宋_GB2312" w:eastAsia="仿宋_GB2312" w:hint="eastAsia"/>
          <w:color w:val="000000"/>
          <w:kern w:val="0"/>
          <w:sz w:val="32"/>
          <w:szCs w:val="32"/>
        </w:rPr>
        <w:t>株）；杂交稻要求亩插</w:t>
      </w:r>
      <w:r>
        <w:rPr>
          <w:rFonts w:ascii="仿宋_GB2312" w:eastAsia="仿宋_GB2312" w:hint="eastAsia"/>
          <w:color w:val="000000"/>
          <w:kern w:val="0"/>
          <w:sz w:val="32"/>
          <w:szCs w:val="32"/>
        </w:rPr>
        <w:t>15</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16</w:t>
      </w:r>
      <w:r>
        <w:rPr>
          <w:rFonts w:ascii="仿宋_GB2312" w:eastAsia="仿宋_GB2312" w:hint="eastAsia"/>
          <w:color w:val="000000"/>
          <w:kern w:val="0"/>
          <w:sz w:val="32"/>
          <w:szCs w:val="32"/>
        </w:rPr>
        <w:t>个育秧盘的秧苗，每亩大田栽插基本苗</w:t>
      </w:r>
      <w:r>
        <w:rPr>
          <w:rFonts w:ascii="仿宋_GB2312" w:eastAsia="仿宋_GB2312" w:hint="eastAsia"/>
          <w:color w:val="000000"/>
          <w:kern w:val="0"/>
          <w:sz w:val="32"/>
          <w:szCs w:val="32"/>
        </w:rPr>
        <w:t>1.5</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1.8</w:t>
      </w:r>
      <w:r>
        <w:rPr>
          <w:rFonts w:ascii="仿宋_GB2312" w:eastAsia="仿宋_GB2312" w:hint="eastAsia"/>
          <w:color w:val="000000"/>
          <w:kern w:val="0"/>
          <w:sz w:val="32"/>
          <w:szCs w:val="32"/>
        </w:rPr>
        <w:t>万穴（每穴苗数</w:t>
      </w:r>
      <w:r>
        <w:rPr>
          <w:rFonts w:ascii="仿宋_GB2312" w:eastAsia="仿宋_GB2312" w:hint="eastAsia"/>
          <w:color w:val="000000"/>
          <w:kern w:val="0"/>
          <w:sz w:val="32"/>
          <w:szCs w:val="32"/>
        </w:rPr>
        <w:t>1</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3</w:t>
      </w:r>
      <w:r>
        <w:rPr>
          <w:rFonts w:ascii="仿宋_GB2312" w:eastAsia="仿宋_GB2312" w:hint="eastAsia"/>
          <w:color w:val="000000"/>
          <w:kern w:val="0"/>
          <w:sz w:val="32"/>
          <w:szCs w:val="32"/>
        </w:rPr>
        <w:t>株）；超级稻机插每穴</w:t>
      </w:r>
      <w:r>
        <w:rPr>
          <w:rFonts w:ascii="仿宋_GB2312" w:eastAsia="仿宋_GB2312" w:hint="eastAsia"/>
          <w:color w:val="000000"/>
          <w:kern w:val="0"/>
          <w:sz w:val="32"/>
          <w:szCs w:val="32"/>
        </w:rPr>
        <w:t>1</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2</w:t>
      </w:r>
      <w:r>
        <w:rPr>
          <w:rFonts w:ascii="仿宋_GB2312" w:eastAsia="仿宋_GB2312" w:hint="eastAsia"/>
          <w:color w:val="000000"/>
          <w:kern w:val="0"/>
          <w:sz w:val="32"/>
          <w:szCs w:val="32"/>
        </w:rPr>
        <w:t>株。</w:t>
      </w:r>
    </w:p>
    <w:p w:rsidR="00105F98" w:rsidRDefault="00432383">
      <w:pPr>
        <w:adjustRightInd w:val="0"/>
        <w:snapToGrid w:val="0"/>
        <w:spacing w:line="590" w:lineRule="exact"/>
        <w:rPr>
          <w:rFonts w:ascii="仿宋_GB2312" w:eastAsia="仿宋_GB2312"/>
          <w:color w:val="000000"/>
          <w:kern w:val="0"/>
          <w:sz w:val="32"/>
          <w:szCs w:val="32"/>
        </w:rPr>
      </w:pPr>
      <w:r>
        <w:rPr>
          <w:rFonts w:ascii="仿宋_GB2312" w:eastAsia="仿宋_GB2312" w:hint="eastAsia"/>
          <w:color w:val="000000"/>
          <w:kern w:val="0"/>
          <w:sz w:val="32"/>
          <w:szCs w:val="32"/>
        </w:rPr>
        <w:t xml:space="preserve"> </w:t>
      </w:r>
      <w:r>
        <w:rPr>
          <w:rFonts w:ascii="黑体" w:eastAsia="黑体" w:hAnsi="黑体" w:cs="黑体" w:hint="eastAsia"/>
          <w:color w:val="000000"/>
          <w:kern w:val="0"/>
          <w:sz w:val="32"/>
          <w:szCs w:val="32"/>
        </w:rPr>
        <w:t xml:space="preserve">   </w:t>
      </w:r>
      <w:r>
        <w:rPr>
          <w:rFonts w:ascii="黑体" w:eastAsia="黑体" w:hAnsi="黑体" w:cs="黑体" w:hint="eastAsia"/>
          <w:color w:val="000000"/>
          <w:kern w:val="0"/>
          <w:sz w:val="32"/>
          <w:szCs w:val="32"/>
        </w:rPr>
        <w:t>四、田间管理</w:t>
      </w:r>
    </w:p>
    <w:p w:rsidR="00105F98" w:rsidRDefault="00432383">
      <w:pPr>
        <w:adjustRightInd w:val="0"/>
        <w:snapToGrid w:val="0"/>
        <w:spacing w:line="590" w:lineRule="exact"/>
        <w:rPr>
          <w:rFonts w:ascii="仿宋_GB2312" w:eastAsia="仿宋_GB2312"/>
          <w:color w:val="000000"/>
          <w:kern w:val="0"/>
          <w:sz w:val="32"/>
          <w:szCs w:val="32"/>
        </w:rPr>
      </w:pPr>
      <w:r>
        <w:rPr>
          <w:rFonts w:ascii="仿宋_GB2312" w:eastAsia="仿宋_GB2312" w:hint="eastAsia"/>
          <w:color w:val="000000"/>
          <w:kern w:val="0"/>
          <w:sz w:val="32"/>
          <w:szCs w:val="32"/>
        </w:rPr>
        <w:t xml:space="preserve">   </w:t>
      </w:r>
      <w:r>
        <w:rPr>
          <w:rFonts w:ascii="楷体_GB2312" w:eastAsia="楷体_GB2312" w:hAnsi="楷体_GB2312" w:cs="楷体_GB2312" w:hint="eastAsia"/>
          <w:color w:val="000000"/>
          <w:kern w:val="0"/>
          <w:sz w:val="32"/>
          <w:szCs w:val="32"/>
        </w:rPr>
        <w:t xml:space="preserve"> </w:t>
      </w:r>
      <w:r>
        <w:rPr>
          <w:rFonts w:ascii="楷体_GB2312" w:eastAsia="楷体_GB2312" w:hAnsi="楷体_GB2312" w:cs="楷体_GB2312" w:hint="eastAsia"/>
          <w:color w:val="000000"/>
          <w:kern w:val="0"/>
          <w:sz w:val="32"/>
          <w:szCs w:val="32"/>
        </w:rPr>
        <w:t>（一）合理施肥</w:t>
      </w:r>
    </w:p>
    <w:p w:rsidR="00105F98" w:rsidRDefault="00432383">
      <w:pPr>
        <w:adjustRightInd w:val="0"/>
        <w:snapToGrid w:val="0"/>
        <w:spacing w:line="590" w:lineRule="exact"/>
        <w:rPr>
          <w:rFonts w:ascii="仿宋_GB2312" w:eastAsia="仿宋_GB2312"/>
          <w:color w:val="000000"/>
          <w:kern w:val="0"/>
          <w:sz w:val="32"/>
          <w:szCs w:val="32"/>
        </w:rPr>
      </w:pPr>
      <w:r>
        <w:rPr>
          <w:rFonts w:ascii="仿宋_GB2312" w:eastAsia="仿宋_GB2312" w:hint="eastAsia"/>
          <w:color w:val="000000"/>
          <w:kern w:val="0"/>
          <w:sz w:val="32"/>
          <w:szCs w:val="32"/>
        </w:rPr>
        <w:t xml:space="preserve">    </w:t>
      </w:r>
      <w:r>
        <w:rPr>
          <w:rFonts w:ascii="仿宋_GB2312" w:eastAsia="仿宋_GB2312" w:hint="eastAsia"/>
          <w:color w:val="000000"/>
          <w:kern w:val="0"/>
          <w:sz w:val="32"/>
          <w:szCs w:val="32"/>
        </w:rPr>
        <w:t>根据水稻目标产量及稻田土壤肥力，结合配方施肥要求，合</w:t>
      </w:r>
      <w:r>
        <w:rPr>
          <w:rFonts w:ascii="仿宋_GB2312" w:eastAsia="仿宋_GB2312" w:hint="eastAsia"/>
          <w:color w:val="000000"/>
          <w:kern w:val="0"/>
          <w:sz w:val="32"/>
          <w:szCs w:val="32"/>
        </w:rPr>
        <w:lastRenderedPageBreak/>
        <w:t>理制定施肥量，培育高产群体。提倡增施有机肥，氮磷钾肥配合。各地区施肥量根据本地区土壤肥力状况、目标产量和品种类型确定（参考施</w:t>
      </w:r>
      <w:r>
        <w:rPr>
          <w:rFonts w:ascii="仿宋_GB2312" w:eastAsia="仿宋_GB2312" w:hint="eastAsia"/>
          <w:color w:val="000000"/>
          <w:kern w:val="0"/>
          <w:sz w:val="32"/>
          <w:szCs w:val="32"/>
        </w:rPr>
        <w:t>肥量见表</w:t>
      </w:r>
      <w:r>
        <w:rPr>
          <w:rFonts w:ascii="仿宋_GB2312" w:eastAsia="仿宋_GB2312" w:hint="eastAsia"/>
          <w:color w:val="000000"/>
          <w:kern w:val="0"/>
          <w:sz w:val="32"/>
          <w:szCs w:val="32"/>
        </w:rPr>
        <w:t>1</w:t>
      </w:r>
      <w:r>
        <w:rPr>
          <w:rFonts w:ascii="仿宋_GB2312" w:eastAsia="仿宋_GB2312" w:hint="eastAsia"/>
          <w:color w:val="000000"/>
          <w:kern w:val="0"/>
          <w:sz w:val="32"/>
          <w:szCs w:val="32"/>
        </w:rPr>
        <w:t>）。一般有机肥料和磷肥用作基肥，在整地前可采用机械撒肥机等施肥机具施入，经耕（旋）耙施入土中。钾肥按基肥和穗肥各</w:t>
      </w:r>
      <w:r>
        <w:rPr>
          <w:rFonts w:ascii="仿宋_GB2312" w:eastAsia="仿宋_GB2312" w:hint="eastAsia"/>
          <w:color w:val="000000"/>
          <w:kern w:val="0"/>
          <w:sz w:val="32"/>
          <w:szCs w:val="32"/>
        </w:rPr>
        <w:t>50%</w:t>
      </w:r>
      <w:r>
        <w:rPr>
          <w:rFonts w:ascii="仿宋_GB2312" w:eastAsia="仿宋_GB2312" w:hint="eastAsia"/>
          <w:color w:val="000000"/>
          <w:kern w:val="0"/>
          <w:sz w:val="32"/>
          <w:szCs w:val="32"/>
        </w:rPr>
        <w:t>施用；氮肥按基肥</w:t>
      </w:r>
      <w:r>
        <w:rPr>
          <w:rFonts w:ascii="仿宋_GB2312" w:eastAsia="仿宋_GB2312" w:hint="eastAsia"/>
          <w:color w:val="000000"/>
          <w:kern w:val="0"/>
          <w:sz w:val="32"/>
          <w:szCs w:val="32"/>
        </w:rPr>
        <w:t>50%</w:t>
      </w:r>
      <w:r>
        <w:rPr>
          <w:rFonts w:ascii="仿宋_GB2312" w:eastAsia="仿宋_GB2312" w:hint="eastAsia"/>
          <w:color w:val="000000"/>
          <w:kern w:val="0"/>
          <w:sz w:val="32"/>
          <w:szCs w:val="32"/>
        </w:rPr>
        <w:t>、分蘖肥</w:t>
      </w:r>
      <w:r>
        <w:rPr>
          <w:rFonts w:ascii="仿宋_GB2312" w:eastAsia="仿宋_GB2312" w:hint="eastAsia"/>
          <w:color w:val="000000"/>
          <w:kern w:val="0"/>
          <w:sz w:val="32"/>
          <w:szCs w:val="32"/>
        </w:rPr>
        <w:t>30%</w:t>
      </w:r>
      <w:r>
        <w:rPr>
          <w:rFonts w:ascii="仿宋_GB2312" w:eastAsia="仿宋_GB2312" w:hint="eastAsia"/>
          <w:color w:val="000000"/>
          <w:kern w:val="0"/>
          <w:sz w:val="32"/>
          <w:szCs w:val="32"/>
        </w:rPr>
        <w:t>、穗肥</w:t>
      </w:r>
      <w:r>
        <w:rPr>
          <w:rFonts w:ascii="仿宋_GB2312" w:eastAsia="仿宋_GB2312" w:hint="eastAsia"/>
          <w:color w:val="000000"/>
          <w:kern w:val="0"/>
          <w:sz w:val="32"/>
          <w:szCs w:val="32"/>
        </w:rPr>
        <w:t>20%</w:t>
      </w:r>
      <w:r>
        <w:rPr>
          <w:rFonts w:ascii="仿宋_GB2312" w:eastAsia="仿宋_GB2312" w:hint="eastAsia"/>
          <w:color w:val="000000"/>
          <w:kern w:val="0"/>
          <w:sz w:val="32"/>
          <w:szCs w:val="32"/>
        </w:rPr>
        <w:t>比例施用。</w:t>
      </w:r>
      <w:r>
        <w:rPr>
          <w:rFonts w:ascii="仿宋_GB2312" w:eastAsia="仿宋_GB2312" w:hint="eastAsia"/>
          <w:color w:val="000000"/>
          <w:kern w:val="0"/>
          <w:sz w:val="32"/>
          <w:szCs w:val="32"/>
        </w:rPr>
        <w:t xml:space="preserve"> </w:t>
      </w:r>
    </w:p>
    <w:p w:rsidR="00105F98" w:rsidRDefault="00432383">
      <w:pPr>
        <w:adjustRightInd w:val="0"/>
        <w:snapToGrid w:val="0"/>
        <w:spacing w:beforeLines="20" w:before="119" w:afterLines="30" w:after="178" w:line="590" w:lineRule="exact"/>
        <w:jc w:val="center"/>
        <w:rPr>
          <w:rFonts w:ascii="仿宋_GB2312" w:eastAsia="仿宋_GB2312"/>
          <w:b/>
          <w:bCs/>
          <w:color w:val="000000"/>
          <w:kern w:val="0"/>
          <w:sz w:val="32"/>
          <w:szCs w:val="32"/>
        </w:rPr>
      </w:pPr>
      <w:r>
        <w:rPr>
          <w:rFonts w:ascii="仿宋_GB2312" w:eastAsia="仿宋_GB2312" w:hint="eastAsia"/>
          <w:b/>
          <w:bCs/>
          <w:color w:val="000000"/>
          <w:kern w:val="0"/>
          <w:sz w:val="32"/>
          <w:szCs w:val="32"/>
        </w:rPr>
        <w:t>表</w:t>
      </w:r>
      <w:r>
        <w:rPr>
          <w:rFonts w:ascii="仿宋_GB2312" w:eastAsia="仿宋_GB2312" w:hint="eastAsia"/>
          <w:b/>
          <w:bCs/>
          <w:color w:val="000000"/>
          <w:kern w:val="0"/>
          <w:sz w:val="32"/>
          <w:szCs w:val="32"/>
        </w:rPr>
        <w:t xml:space="preserve">1 </w:t>
      </w:r>
      <w:r>
        <w:rPr>
          <w:rFonts w:ascii="仿宋_GB2312" w:eastAsia="仿宋_GB2312" w:hint="eastAsia"/>
          <w:b/>
          <w:bCs/>
          <w:color w:val="000000"/>
          <w:kern w:val="0"/>
          <w:sz w:val="32"/>
          <w:szCs w:val="32"/>
        </w:rPr>
        <w:t>水稻高产栽培施肥量（公斤</w:t>
      </w:r>
      <w:r>
        <w:rPr>
          <w:rFonts w:ascii="仿宋_GB2312" w:eastAsia="仿宋_GB2312" w:hint="eastAsia"/>
          <w:b/>
          <w:bCs/>
          <w:color w:val="000000"/>
          <w:kern w:val="0"/>
          <w:sz w:val="32"/>
          <w:szCs w:val="32"/>
        </w:rPr>
        <w:t>/</w:t>
      </w:r>
      <w:r>
        <w:rPr>
          <w:rFonts w:ascii="仿宋_GB2312" w:eastAsia="仿宋_GB2312" w:hint="eastAsia"/>
          <w:b/>
          <w:bCs/>
          <w:color w:val="000000"/>
          <w:kern w:val="0"/>
          <w:sz w:val="32"/>
          <w:szCs w:val="32"/>
        </w:rPr>
        <w:t>亩）</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8"/>
        <w:gridCol w:w="2235"/>
        <w:gridCol w:w="2340"/>
        <w:gridCol w:w="2497"/>
      </w:tblGrid>
      <w:tr w:rsidR="00105F98">
        <w:trPr>
          <w:trHeight w:val="680"/>
        </w:trPr>
        <w:tc>
          <w:tcPr>
            <w:tcW w:w="1988" w:type="dxa"/>
            <w:tcBorders>
              <w:tl2br w:val="nil"/>
              <w:tr2bl w:val="nil"/>
            </w:tcBorders>
            <w:shd w:val="solid" w:color="FFFFFF" w:fill="auto"/>
            <w:tcMar>
              <w:top w:w="0" w:type="dxa"/>
              <w:left w:w="108" w:type="dxa"/>
              <w:bottom w:w="0" w:type="dxa"/>
              <w:right w:w="108" w:type="dxa"/>
            </w:tcMar>
            <w:vAlign w:val="center"/>
          </w:tcPr>
          <w:p w:rsidR="00105F98" w:rsidRDefault="00432383">
            <w:pPr>
              <w:shd w:val="solid" w:color="FFFFFF" w:fill="auto"/>
              <w:autoSpaceDN w:val="0"/>
              <w:adjustRightInd w:val="0"/>
              <w:snapToGrid w:val="0"/>
              <w:spacing w:line="590" w:lineRule="exact"/>
              <w:jc w:val="center"/>
              <w:rPr>
                <w:rFonts w:ascii="黑体" w:eastAsia="黑体" w:hAnsi="黑体" w:cs="黑体"/>
                <w:color w:val="000000"/>
                <w:kern w:val="0"/>
                <w:sz w:val="32"/>
                <w:szCs w:val="32"/>
                <w:shd w:val="clear" w:color="auto" w:fill="FFFFFF"/>
              </w:rPr>
            </w:pPr>
            <w:r>
              <w:rPr>
                <w:rFonts w:ascii="黑体" w:eastAsia="黑体" w:hAnsi="黑体" w:cs="黑体" w:hint="eastAsia"/>
                <w:color w:val="000000"/>
                <w:kern w:val="0"/>
                <w:sz w:val="32"/>
                <w:szCs w:val="32"/>
                <w:shd w:val="clear" w:color="auto" w:fill="FFFFFF"/>
              </w:rPr>
              <w:t>季节类型</w:t>
            </w:r>
          </w:p>
        </w:tc>
        <w:tc>
          <w:tcPr>
            <w:tcW w:w="2235" w:type="dxa"/>
            <w:tcBorders>
              <w:tl2br w:val="nil"/>
              <w:tr2bl w:val="nil"/>
            </w:tcBorders>
            <w:shd w:val="solid" w:color="FFFFFF" w:fill="auto"/>
            <w:tcMar>
              <w:top w:w="0" w:type="dxa"/>
              <w:left w:w="108" w:type="dxa"/>
              <w:bottom w:w="0" w:type="dxa"/>
              <w:right w:w="108" w:type="dxa"/>
            </w:tcMar>
          </w:tcPr>
          <w:p w:rsidR="00105F98" w:rsidRDefault="00432383">
            <w:pPr>
              <w:shd w:val="solid" w:color="FFFFFF" w:fill="auto"/>
              <w:autoSpaceDN w:val="0"/>
              <w:adjustRightInd w:val="0"/>
              <w:snapToGrid w:val="0"/>
              <w:spacing w:line="590" w:lineRule="exact"/>
              <w:jc w:val="center"/>
              <w:rPr>
                <w:rFonts w:ascii="黑体" w:eastAsia="黑体" w:hAnsi="黑体" w:cs="黑体"/>
                <w:color w:val="000000"/>
                <w:kern w:val="0"/>
                <w:sz w:val="32"/>
                <w:szCs w:val="32"/>
                <w:shd w:val="clear" w:color="auto" w:fill="FFFFFF"/>
              </w:rPr>
            </w:pPr>
            <w:r>
              <w:rPr>
                <w:rFonts w:ascii="黑体" w:eastAsia="黑体" w:hAnsi="黑体" w:cs="黑体" w:hint="eastAsia"/>
                <w:color w:val="000000"/>
                <w:kern w:val="0"/>
                <w:sz w:val="32"/>
                <w:szCs w:val="32"/>
                <w:shd w:val="clear" w:color="auto" w:fill="FFFFFF"/>
              </w:rPr>
              <w:t>纯氮（</w:t>
            </w:r>
            <w:r>
              <w:rPr>
                <w:rFonts w:ascii="黑体" w:eastAsia="黑体" w:hAnsi="黑体" w:cs="黑体" w:hint="eastAsia"/>
                <w:color w:val="000000"/>
                <w:kern w:val="0"/>
                <w:sz w:val="32"/>
                <w:szCs w:val="32"/>
                <w:shd w:val="clear" w:color="auto" w:fill="FFFFFF"/>
              </w:rPr>
              <w:t>N</w:t>
            </w:r>
            <w:r>
              <w:rPr>
                <w:rFonts w:ascii="黑体" w:eastAsia="黑体" w:hAnsi="黑体" w:cs="黑体" w:hint="eastAsia"/>
                <w:color w:val="000000"/>
                <w:kern w:val="0"/>
                <w:sz w:val="32"/>
                <w:szCs w:val="32"/>
                <w:shd w:val="clear" w:color="auto" w:fill="FFFFFF"/>
              </w:rPr>
              <w:t>）</w:t>
            </w:r>
          </w:p>
        </w:tc>
        <w:tc>
          <w:tcPr>
            <w:tcW w:w="2340" w:type="dxa"/>
            <w:tcBorders>
              <w:tl2br w:val="nil"/>
              <w:tr2bl w:val="nil"/>
            </w:tcBorders>
            <w:shd w:val="solid" w:color="FFFFFF" w:fill="auto"/>
            <w:tcMar>
              <w:top w:w="0" w:type="dxa"/>
              <w:left w:w="108" w:type="dxa"/>
              <w:bottom w:w="0" w:type="dxa"/>
              <w:right w:w="108" w:type="dxa"/>
            </w:tcMar>
          </w:tcPr>
          <w:p w:rsidR="00105F98" w:rsidRDefault="00432383">
            <w:pPr>
              <w:shd w:val="solid" w:color="FFFFFF" w:fill="auto"/>
              <w:autoSpaceDN w:val="0"/>
              <w:adjustRightInd w:val="0"/>
              <w:snapToGrid w:val="0"/>
              <w:spacing w:line="590" w:lineRule="exact"/>
              <w:jc w:val="center"/>
              <w:rPr>
                <w:rFonts w:ascii="黑体" w:eastAsia="黑体" w:hAnsi="黑体" w:cs="黑体"/>
                <w:color w:val="000000"/>
                <w:kern w:val="0"/>
                <w:sz w:val="32"/>
                <w:szCs w:val="32"/>
                <w:shd w:val="clear" w:color="auto" w:fill="FFFFFF"/>
              </w:rPr>
            </w:pPr>
            <w:r>
              <w:rPr>
                <w:rFonts w:ascii="黑体" w:eastAsia="黑体" w:hAnsi="黑体" w:cs="黑体" w:hint="eastAsia"/>
                <w:color w:val="000000"/>
                <w:kern w:val="0"/>
                <w:sz w:val="32"/>
                <w:szCs w:val="32"/>
                <w:shd w:val="clear" w:color="auto" w:fill="FFFFFF"/>
              </w:rPr>
              <w:t>磷肥（</w:t>
            </w:r>
            <w:r>
              <w:rPr>
                <w:rFonts w:ascii="黑体" w:eastAsia="黑体" w:hAnsi="黑体" w:cs="黑体" w:hint="eastAsia"/>
                <w:color w:val="000000"/>
                <w:kern w:val="0"/>
                <w:sz w:val="32"/>
                <w:szCs w:val="32"/>
                <w:shd w:val="clear" w:color="auto" w:fill="FFFFFF"/>
              </w:rPr>
              <w:t>P</w:t>
            </w:r>
            <w:r>
              <w:rPr>
                <w:rFonts w:ascii="黑体" w:eastAsia="黑体" w:hAnsi="黑体" w:cs="黑体" w:hint="eastAsia"/>
                <w:color w:val="000000"/>
                <w:kern w:val="0"/>
                <w:sz w:val="32"/>
                <w:szCs w:val="32"/>
                <w:shd w:val="clear" w:color="auto" w:fill="FFFFFF"/>
                <w:vertAlign w:val="subscript"/>
              </w:rPr>
              <w:t>2</w:t>
            </w:r>
            <w:r>
              <w:rPr>
                <w:rFonts w:ascii="黑体" w:eastAsia="黑体" w:hAnsi="黑体" w:cs="黑体" w:hint="eastAsia"/>
                <w:color w:val="000000"/>
                <w:kern w:val="0"/>
                <w:sz w:val="32"/>
                <w:szCs w:val="32"/>
                <w:shd w:val="clear" w:color="auto" w:fill="FFFFFF"/>
              </w:rPr>
              <w:t>O</w:t>
            </w:r>
            <w:r>
              <w:rPr>
                <w:rFonts w:ascii="黑体" w:eastAsia="黑体" w:hAnsi="黑体" w:cs="黑体" w:hint="eastAsia"/>
                <w:color w:val="000000"/>
                <w:kern w:val="0"/>
                <w:sz w:val="32"/>
                <w:szCs w:val="32"/>
                <w:shd w:val="clear" w:color="auto" w:fill="FFFFFF"/>
                <w:vertAlign w:val="subscript"/>
              </w:rPr>
              <w:t>5</w:t>
            </w:r>
            <w:r>
              <w:rPr>
                <w:rFonts w:ascii="黑体" w:eastAsia="黑体" w:hAnsi="黑体" w:cs="黑体" w:hint="eastAsia"/>
                <w:color w:val="000000"/>
                <w:kern w:val="0"/>
                <w:sz w:val="32"/>
                <w:szCs w:val="32"/>
                <w:shd w:val="clear" w:color="auto" w:fill="FFFFFF"/>
              </w:rPr>
              <w:t>）</w:t>
            </w:r>
          </w:p>
        </w:tc>
        <w:tc>
          <w:tcPr>
            <w:tcW w:w="2497" w:type="dxa"/>
            <w:tcBorders>
              <w:tl2br w:val="nil"/>
              <w:tr2bl w:val="nil"/>
            </w:tcBorders>
            <w:shd w:val="solid" w:color="FFFFFF" w:fill="auto"/>
            <w:tcMar>
              <w:top w:w="0" w:type="dxa"/>
              <w:left w:w="108" w:type="dxa"/>
              <w:bottom w:w="0" w:type="dxa"/>
              <w:right w:w="108" w:type="dxa"/>
            </w:tcMar>
          </w:tcPr>
          <w:p w:rsidR="00105F98" w:rsidRDefault="00432383">
            <w:pPr>
              <w:shd w:val="solid" w:color="FFFFFF" w:fill="auto"/>
              <w:autoSpaceDN w:val="0"/>
              <w:adjustRightInd w:val="0"/>
              <w:snapToGrid w:val="0"/>
              <w:spacing w:line="590" w:lineRule="exact"/>
              <w:jc w:val="center"/>
              <w:rPr>
                <w:rFonts w:ascii="黑体" w:eastAsia="黑体" w:hAnsi="黑体" w:cs="黑体"/>
                <w:color w:val="000000"/>
                <w:kern w:val="0"/>
                <w:sz w:val="32"/>
                <w:szCs w:val="32"/>
                <w:shd w:val="clear" w:color="auto" w:fill="FFFFFF"/>
              </w:rPr>
            </w:pPr>
            <w:r>
              <w:rPr>
                <w:rFonts w:ascii="黑体" w:eastAsia="黑体" w:hAnsi="黑体" w:cs="黑体" w:hint="eastAsia"/>
                <w:color w:val="000000"/>
                <w:kern w:val="0"/>
                <w:sz w:val="32"/>
                <w:szCs w:val="32"/>
                <w:shd w:val="clear" w:color="auto" w:fill="FFFFFF"/>
              </w:rPr>
              <w:t>钾肥（</w:t>
            </w:r>
            <w:r>
              <w:rPr>
                <w:rFonts w:ascii="黑体" w:eastAsia="黑体" w:hAnsi="黑体" w:cs="黑体" w:hint="eastAsia"/>
                <w:color w:val="000000"/>
                <w:kern w:val="0"/>
                <w:sz w:val="32"/>
                <w:szCs w:val="32"/>
                <w:shd w:val="clear" w:color="auto" w:fill="FFFFFF"/>
              </w:rPr>
              <w:t>K</w:t>
            </w:r>
            <w:r>
              <w:rPr>
                <w:rFonts w:ascii="黑体" w:eastAsia="黑体" w:hAnsi="黑体" w:cs="黑体" w:hint="eastAsia"/>
                <w:color w:val="000000"/>
                <w:kern w:val="0"/>
                <w:sz w:val="32"/>
                <w:szCs w:val="32"/>
                <w:shd w:val="clear" w:color="auto" w:fill="FFFFFF"/>
                <w:vertAlign w:val="subscript"/>
              </w:rPr>
              <w:t>2</w:t>
            </w:r>
            <w:r>
              <w:rPr>
                <w:rFonts w:ascii="黑体" w:eastAsia="黑体" w:hAnsi="黑体" w:cs="黑体" w:hint="eastAsia"/>
                <w:color w:val="000000"/>
                <w:kern w:val="0"/>
                <w:sz w:val="32"/>
                <w:szCs w:val="32"/>
                <w:shd w:val="clear" w:color="auto" w:fill="FFFFFF"/>
              </w:rPr>
              <w:t>O</w:t>
            </w:r>
            <w:r>
              <w:rPr>
                <w:rFonts w:ascii="黑体" w:eastAsia="黑体" w:hAnsi="黑体" w:cs="黑体" w:hint="eastAsia"/>
                <w:color w:val="000000"/>
                <w:kern w:val="0"/>
                <w:sz w:val="32"/>
                <w:szCs w:val="32"/>
                <w:shd w:val="clear" w:color="auto" w:fill="FFFFFF"/>
              </w:rPr>
              <w:t>）</w:t>
            </w:r>
          </w:p>
        </w:tc>
      </w:tr>
      <w:tr w:rsidR="00105F98">
        <w:trPr>
          <w:trHeight w:val="680"/>
        </w:trPr>
        <w:tc>
          <w:tcPr>
            <w:tcW w:w="1988" w:type="dxa"/>
            <w:tcBorders>
              <w:tl2br w:val="nil"/>
              <w:tr2bl w:val="nil"/>
            </w:tcBorders>
            <w:shd w:val="solid" w:color="FFFFFF" w:fill="auto"/>
            <w:tcMar>
              <w:top w:w="0" w:type="dxa"/>
              <w:left w:w="108" w:type="dxa"/>
              <w:bottom w:w="0" w:type="dxa"/>
              <w:right w:w="108" w:type="dxa"/>
            </w:tcMar>
            <w:vAlign w:val="center"/>
          </w:tcPr>
          <w:p w:rsidR="00105F98" w:rsidRDefault="00432383">
            <w:pPr>
              <w:shd w:val="solid" w:color="FFFFFF" w:fill="auto"/>
              <w:autoSpaceDN w:val="0"/>
              <w:adjustRightInd w:val="0"/>
              <w:snapToGrid w:val="0"/>
              <w:spacing w:line="590" w:lineRule="exact"/>
              <w:jc w:val="center"/>
              <w:rPr>
                <w:rFonts w:ascii="仿宋_GB2312" w:eastAsia="仿宋_GB2312" w:hAnsi="宋体"/>
                <w:color w:val="000000"/>
                <w:kern w:val="0"/>
                <w:sz w:val="32"/>
                <w:szCs w:val="32"/>
                <w:shd w:val="clear" w:color="auto" w:fill="FFFFFF"/>
              </w:rPr>
            </w:pPr>
            <w:r>
              <w:rPr>
                <w:rFonts w:ascii="仿宋_GB2312" w:eastAsia="仿宋_GB2312" w:hAnsi="仿宋_GB2312" w:hint="eastAsia"/>
                <w:color w:val="000000"/>
                <w:kern w:val="0"/>
                <w:sz w:val="32"/>
                <w:szCs w:val="32"/>
                <w:shd w:val="clear" w:color="auto" w:fill="FFFFFF"/>
              </w:rPr>
              <w:t>早</w:t>
            </w:r>
            <w:r>
              <w:rPr>
                <w:rFonts w:ascii="仿宋_GB2312" w:eastAsia="仿宋_GB2312" w:hAnsi="仿宋_GB2312" w:hint="eastAsia"/>
                <w:color w:val="000000"/>
                <w:kern w:val="0"/>
                <w:sz w:val="32"/>
                <w:szCs w:val="32"/>
                <w:shd w:val="clear" w:color="auto" w:fill="FFFFFF"/>
              </w:rPr>
              <w:t>稻</w:t>
            </w:r>
          </w:p>
        </w:tc>
        <w:tc>
          <w:tcPr>
            <w:tcW w:w="2235" w:type="dxa"/>
            <w:tcBorders>
              <w:tl2br w:val="nil"/>
              <w:tr2bl w:val="nil"/>
            </w:tcBorders>
            <w:shd w:val="solid" w:color="FFFFFF" w:fill="auto"/>
            <w:tcMar>
              <w:top w:w="0" w:type="dxa"/>
              <w:left w:w="108" w:type="dxa"/>
              <w:bottom w:w="0" w:type="dxa"/>
              <w:right w:w="108" w:type="dxa"/>
            </w:tcMar>
            <w:vAlign w:val="center"/>
          </w:tcPr>
          <w:p w:rsidR="00105F98" w:rsidRDefault="00432383">
            <w:pPr>
              <w:shd w:val="solid" w:color="FFFFFF" w:fill="auto"/>
              <w:autoSpaceDN w:val="0"/>
              <w:adjustRightInd w:val="0"/>
              <w:snapToGrid w:val="0"/>
              <w:spacing w:line="590" w:lineRule="exact"/>
              <w:jc w:val="center"/>
              <w:rPr>
                <w:rFonts w:ascii="仿宋_GB2312" w:eastAsia="仿宋_GB2312" w:hAnsi="仿宋_GB2312"/>
                <w:color w:val="000000"/>
                <w:kern w:val="0"/>
                <w:sz w:val="32"/>
                <w:szCs w:val="32"/>
                <w:shd w:val="clear" w:color="auto" w:fill="FFFFFF"/>
              </w:rPr>
            </w:pPr>
            <w:r>
              <w:rPr>
                <w:rFonts w:ascii="仿宋_GB2312" w:eastAsia="仿宋_GB2312" w:hAnsi="仿宋_GB2312" w:hint="eastAsia"/>
                <w:color w:val="000000"/>
                <w:kern w:val="0"/>
                <w:sz w:val="32"/>
                <w:szCs w:val="32"/>
                <w:shd w:val="clear" w:color="auto" w:fill="FFFFFF"/>
              </w:rPr>
              <w:t>9.0</w:t>
            </w:r>
            <w:r>
              <w:rPr>
                <w:rFonts w:ascii="仿宋_GB2312" w:eastAsia="仿宋_GB2312" w:hAnsi="仿宋_GB2312" w:hint="eastAsia"/>
                <w:color w:val="000000"/>
                <w:kern w:val="0"/>
                <w:sz w:val="32"/>
                <w:szCs w:val="32"/>
                <w:shd w:val="clear" w:color="auto" w:fill="FFFFFF"/>
              </w:rPr>
              <w:t>～</w:t>
            </w:r>
            <w:r>
              <w:rPr>
                <w:rFonts w:ascii="仿宋_GB2312" w:eastAsia="仿宋_GB2312" w:hAnsi="仿宋_GB2312" w:hint="eastAsia"/>
                <w:color w:val="000000"/>
                <w:kern w:val="0"/>
                <w:sz w:val="32"/>
                <w:szCs w:val="32"/>
                <w:shd w:val="clear" w:color="auto" w:fill="FFFFFF"/>
              </w:rPr>
              <w:t>10.0</w:t>
            </w:r>
          </w:p>
        </w:tc>
        <w:tc>
          <w:tcPr>
            <w:tcW w:w="2340" w:type="dxa"/>
            <w:tcBorders>
              <w:tl2br w:val="nil"/>
              <w:tr2bl w:val="nil"/>
            </w:tcBorders>
            <w:shd w:val="solid" w:color="FFFFFF" w:fill="auto"/>
            <w:tcMar>
              <w:top w:w="0" w:type="dxa"/>
              <w:left w:w="108" w:type="dxa"/>
              <w:bottom w:w="0" w:type="dxa"/>
              <w:right w:w="108" w:type="dxa"/>
            </w:tcMar>
            <w:vAlign w:val="center"/>
          </w:tcPr>
          <w:p w:rsidR="00105F98" w:rsidRDefault="00432383">
            <w:pPr>
              <w:shd w:val="solid" w:color="FFFFFF" w:fill="auto"/>
              <w:autoSpaceDN w:val="0"/>
              <w:adjustRightInd w:val="0"/>
              <w:snapToGrid w:val="0"/>
              <w:spacing w:line="590" w:lineRule="exact"/>
              <w:jc w:val="center"/>
              <w:rPr>
                <w:rFonts w:ascii="仿宋_GB2312" w:eastAsia="仿宋_GB2312" w:hAnsi="仿宋_GB2312"/>
                <w:color w:val="000000"/>
                <w:kern w:val="0"/>
                <w:sz w:val="32"/>
                <w:szCs w:val="32"/>
                <w:shd w:val="clear" w:color="auto" w:fill="FFFFFF"/>
              </w:rPr>
            </w:pPr>
            <w:r>
              <w:rPr>
                <w:rFonts w:ascii="仿宋_GB2312" w:eastAsia="仿宋_GB2312" w:hAnsi="仿宋_GB2312" w:hint="eastAsia"/>
                <w:color w:val="000000"/>
                <w:kern w:val="0"/>
                <w:sz w:val="32"/>
                <w:szCs w:val="32"/>
                <w:shd w:val="clear" w:color="auto" w:fill="FFFFFF"/>
              </w:rPr>
              <w:t>2.7</w:t>
            </w:r>
            <w:r>
              <w:rPr>
                <w:rFonts w:ascii="仿宋_GB2312" w:eastAsia="仿宋_GB2312" w:hAnsi="仿宋_GB2312" w:hint="eastAsia"/>
                <w:color w:val="000000"/>
                <w:kern w:val="0"/>
                <w:sz w:val="32"/>
                <w:szCs w:val="32"/>
                <w:shd w:val="clear" w:color="auto" w:fill="FFFFFF"/>
              </w:rPr>
              <w:t>～</w:t>
            </w:r>
            <w:r>
              <w:rPr>
                <w:rFonts w:ascii="仿宋_GB2312" w:eastAsia="仿宋_GB2312" w:hAnsi="仿宋_GB2312" w:hint="eastAsia"/>
                <w:color w:val="000000"/>
                <w:kern w:val="0"/>
                <w:sz w:val="32"/>
                <w:szCs w:val="32"/>
                <w:shd w:val="clear" w:color="auto" w:fill="FFFFFF"/>
              </w:rPr>
              <w:t>3.0</w:t>
            </w:r>
          </w:p>
        </w:tc>
        <w:tc>
          <w:tcPr>
            <w:tcW w:w="2497" w:type="dxa"/>
            <w:tcBorders>
              <w:tl2br w:val="nil"/>
              <w:tr2bl w:val="nil"/>
            </w:tcBorders>
            <w:shd w:val="solid" w:color="FFFFFF" w:fill="auto"/>
            <w:tcMar>
              <w:top w:w="0" w:type="dxa"/>
              <w:left w:w="108" w:type="dxa"/>
              <w:bottom w:w="0" w:type="dxa"/>
              <w:right w:w="108" w:type="dxa"/>
            </w:tcMar>
            <w:vAlign w:val="center"/>
          </w:tcPr>
          <w:p w:rsidR="00105F98" w:rsidRDefault="00432383">
            <w:pPr>
              <w:shd w:val="solid" w:color="FFFFFF" w:fill="auto"/>
              <w:autoSpaceDN w:val="0"/>
              <w:adjustRightInd w:val="0"/>
              <w:snapToGrid w:val="0"/>
              <w:spacing w:line="590" w:lineRule="exact"/>
              <w:jc w:val="center"/>
              <w:rPr>
                <w:rFonts w:ascii="仿宋_GB2312" w:eastAsia="仿宋_GB2312" w:hAnsi="仿宋_GB2312"/>
                <w:color w:val="000000"/>
                <w:kern w:val="0"/>
                <w:sz w:val="32"/>
                <w:szCs w:val="32"/>
                <w:shd w:val="clear" w:color="auto" w:fill="FFFFFF"/>
              </w:rPr>
            </w:pPr>
            <w:r>
              <w:rPr>
                <w:rFonts w:ascii="仿宋_GB2312" w:eastAsia="仿宋_GB2312" w:hAnsi="仿宋_GB2312" w:hint="eastAsia"/>
                <w:color w:val="000000"/>
                <w:kern w:val="0"/>
                <w:sz w:val="32"/>
                <w:szCs w:val="32"/>
                <w:shd w:val="clear" w:color="auto" w:fill="FFFFFF"/>
              </w:rPr>
              <w:t>7.0</w:t>
            </w:r>
            <w:r>
              <w:rPr>
                <w:rFonts w:ascii="仿宋_GB2312" w:eastAsia="仿宋_GB2312" w:hAnsi="仿宋_GB2312" w:hint="eastAsia"/>
                <w:color w:val="000000"/>
                <w:kern w:val="0"/>
                <w:sz w:val="32"/>
                <w:szCs w:val="32"/>
                <w:shd w:val="clear" w:color="auto" w:fill="FFFFFF"/>
              </w:rPr>
              <w:t>～</w:t>
            </w:r>
            <w:r>
              <w:rPr>
                <w:rFonts w:ascii="仿宋_GB2312" w:eastAsia="仿宋_GB2312" w:hAnsi="仿宋_GB2312" w:hint="eastAsia"/>
                <w:color w:val="000000"/>
                <w:kern w:val="0"/>
                <w:sz w:val="32"/>
                <w:szCs w:val="32"/>
                <w:shd w:val="clear" w:color="auto" w:fill="FFFFFF"/>
              </w:rPr>
              <w:t>8.0</w:t>
            </w:r>
          </w:p>
        </w:tc>
      </w:tr>
    </w:tbl>
    <w:p w:rsidR="00105F98" w:rsidRDefault="00432383">
      <w:pPr>
        <w:adjustRightInd w:val="0"/>
        <w:snapToGrid w:val="0"/>
        <w:spacing w:beforeLines="20" w:before="119" w:line="590" w:lineRule="exact"/>
        <w:rPr>
          <w:rFonts w:ascii="仿宋_GB2312" w:eastAsia="仿宋_GB2312"/>
          <w:color w:val="000000"/>
          <w:kern w:val="0"/>
          <w:sz w:val="32"/>
          <w:szCs w:val="32"/>
        </w:rPr>
      </w:pPr>
      <w:r>
        <w:rPr>
          <w:rFonts w:ascii="仿宋_GB2312" w:eastAsia="仿宋_GB2312" w:hint="eastAsia"/>
          <w:color w:val="000000"/>
          <w:kern w:val="0"/>
          <w:sz w:val="32"/>
          <w:szCs w:val="32"/>
        </w:rPr>
        <w:t xml:space="preserve">    </w:t>
      </w:r>
      <w:r>
        <w:rPr>
          <w:rFonts w:ascii="楷体_GB2312" w:eastAsia="楷体_GB2312" w:hAnsi="楷体_GB2312" w:cs="楷体_GB2312" w:hint="eastAsia"/>
          <w:color w:val="000000"/>
          <w:kern w:val="0"/>
          <w:sz w:val="32"/>
          <w:szCs w:val="32"/>
        </w:rPr>
        <w:t>（二）水分管理</w:t>
      </w:r>
    </w:p>
    <w:p w:rsidR="00105F98" w:rsidRDefault="00432383">
      <w:pPr>
        <w:adjustRightInd w:val="0"/>
        <w:snapToGrid w:val="0"/>
        <w:spacing w:line="590" w:lineRule="exact"/>
        <w:rPr>
          <w:rFonts w:ascii="仿宋_GB2312" w:eastAsia="仿宋_GB2312"/>
          <w:color w:val="000000"/>
          <w:kern w:val="0"/>
          <w:sz w:val="32"/>
          <w:szCs w:val="32"/>
        </w:rPr>
      </w:pPr>
      <w:r>
        <w:rPr>
          <w:rFonts w:ascii="仿宋_GB2312" w:eastAsia="仿宋_GB2312" w:hint="eastAsia"/>
          <w:color w:val="000000"/>
          <w:kern w:val="0"/>
          <w:sz w:val="32"/>
          <w:szCs w:val="32"/>
        </w:rPr>
        <w:t xml:space="preserve">    </w:t>
      </w:r>
      <w:r>
        <w:rPr>
          <w:rFonts w:ascii="仿宋_GB2312" w:eastAsia="仿宋_GB2312" w:hint="eastAsia"/>
          <w:color w:val="000000"/>
          <w:kern w:val="0"/>
          <w:sz w:val="32"/>
          <w:szCs w:val="32"/>
        </w:rPr>
        <w:t>采用浅湿干灌溉模式。机插后活棵返青期一般保持</w:t>
      </w:r>
      <w:r>
        <w:rPr>
          <w:rFonts w:ascii="仿宋_GB2312" w:eastAsia="仿宋_GB2312" w:hint="eastAsia"/>
          <w:color w:val="000000"/>
          <w:kern w:val="0"/>
          <w:sz w:val="32"/>
          <w:szCs w:val="32"/>
        </w:rPr>
        <w:t>1</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3cm</w:t>
      </w:r>
      <w:r>
        <w:rPr>
          <w:rFonts w:ascii="仿宋_GB2312" w:eastAsia="仿宋_GB2312" w:hint="eastAsia"/>
          <w:color w:val="000000"/>
          <w:kern w:val="0"/>
          <w:sz w:val="32"/>
          <w:szCs w:val="32"/>
        </w:rPr>
        <w:t>浅水，秸秆还田田块在栽后</w:t>
      </w:r>
      <w:r>
        <w:rPr>
          <w:rFonts w:ascii="仿宋_GB2312" w:eastAsia="仿宋_GB2312" w:hint="eastAsia"/>
          <w:color w:val="000000"/>
          <w:kern w:val="0"/>
          <w:sz w:val="32"/>
          <w:szCs w:val="32"/>
        </w:rPr>
        <w:t>2</w:t>
      </w:r>
      <w:r>
        <w:rPr>
          <w:rFonts w:ascii="仿宋_GB2312" w:eastAsia="仿宋_GB2312" w:hint="eastAsia"/>
          <w:color w:val="000000"/>
          <w:kern w:val="0"/>
          <w:sz w:val="32"/>
          <w:szCs w:val="32"/>
        </w:rPr>
        <w:t>个叶龄期内应有</w:t>
      </w:r>
      <w:r>
        <w:rPr>
          <w:rFonts w:ascii="仿宋_GB2312" w:eastAsia="仿宋_GB2312" w:hint="eastAsia"/>
          <w:color w:val="000000"/>
          <w:kern w:val="0"/>
          <w:sz w:val="32"/>
          <w:szCs w:val="32"/>
        </w:rPr>
        <w:t>2</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3</w:t>
      </w:r>
      <w:r>
        <w:rPr>
          <w:rFonts w:ascii="仿宋_GB2312" w:eastAsia="仿宋_GB2312" w:hint="eastAsia"/>
          <w:color w:val="000000"/>
          <w:kern w:val="0"/>
          <w:sz w:val="32"/>
          <w:szCs w:val="32"/>
        </w:rPr>
        <w:t>次露田，以利还田秸秆在腐解过程中产生的有害气体的释放；之后结合施分蘖肥建立</w:t>
      </w:r>
      <w:r>
        <w:rPr>
          <w:rFonts w:ascii="仿宋_GB2312" w:eastAsia="仿宋_GB2312" w:hint="eastAsia"/>
          <w:color w:val="000000"/>
          <w:kern w:val="0"/>
          <w:sz w:val="32"/>
          <w:szCs w:val="32"/>
        </w:rPr>
        <w:t>2</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3cm</w:t>
      </w:r>
      <w:r>
        <w:rPr>
          <w:rFonts w:ascii="仿宋_GB2312" w:eastAsia="仿宋_GB2312" w:hint="eastAsia"/>
          <w:color w:val="000000"/>
          <w:kern w:val="0"/>
          <w:sz w:val="32"/>
          <w:szCs w:val="32"/>
        </w:rPr>
        <w:t>浅水层。全田茎蘖数达到预期穗数</w:t>
      </w:r>
      <w:r>
        <w:rPr>
          <w:rFonts w:ascii="仿宋_GB2312" w:eastAsia="仿宋_GB2312" w:hint="eastAsia"/>
          <w:color w:val="000000"/>
          <w:kern w:val="0"/>
          <w:sz w:val="32"/>
          <w:szCs w:val="32"/>
        </w:rPr>
        <w:t>80%</w:t>
      </w:r>
      <w:r>
        <w:rPr>
          <w:rFonts w:ascii="仿宋_GB2312" w:eastAsia="仿宋_GB2312" w:hint="eastAsia"/>
          <w:color w:val="000000"/>
          <w:kern w:val="0"/>
          <w:sz w:val="32"/>
          <w:szCs w:val="32"/>
        </w:rPr>
        <w:t>左右时，采用稻田开沟机开沟，及时排水搁田；通过多次轻搁，使土壤沉实不陷脚，叶片挺起，叶色显黄。拔节后浅水层间歇灌溉，促进根系生长，控制基部节间长度和株高，使株型挺拔、抗倒，改善受光姿态。开花结实期采用浅湿灌溉，保持植株较多的活根数及绿叶数，植株活熟到老，提高结实率与粒重。</w:t>
      </w:r>
    </w:p>
    <w:p w:rsidR="00105F98" w:rsidRDefault="00432383">
      <w:pPr>
        <w:adjustRightInd w:val="0"/>
        <w:snapToGrid w:val="0"/>
        <w:spacing w:line="590" w:lineRule="exact"/>
        <w:rPr>
          <w:rFonts w:ascii="仿宋_GB2312" w:eastAsia="仿宋_GB2312"/>
          <w:color w:val="000000"/>
          <w:kern w:val="0"/>
          <w:sz w:val="32"/>
          <w:szCs w:val="32"/>
        </w:rPr>
      </w:pPr>
      <w:r>
        <w:rPr>
          <w:rFonts w:ascii="仿宋_GB2312" w:eastAsia="仿宋_GB2312" w:hint="eastAsia"/>
          <w:color w:val="000000"/>
          <w:kern w:val="0"/>
          <w:sz w:val="32"/>
          <w:szCs w:val="32"/>
        </w:rPr>
        <w:t xml:space="preserve">   </w:t>
      </w:r>
      <w:r>
        <w:rPr>
          <w:rFonts w:ascii="楷体_GB2312" w:eastAsia="楷体_GB2312" w:hAnsi="楷体_GB2312" w:cs="楷体_GB2312" w:hint="eastAsia"/>
          <w:color w:val="000000"/>
          <w:kern w:val="0"/>
          <w:sz w:val="32"/>
          <w:szCs w:val="32"/>
        </w:rPr>
        <w:t xml:space="preserve"> </w:t>
      </w:r>
      <w:r>
        <w:rPr>
          <w:rFonts w:ascii="楷体_GB2312" w:eastAsia="楷体_GB2312" w:hAnsi="楷体_GB2312" w:cs="楷体_GB2312" w:hint="eastAsia"/>
          <w:color w:val="000000"/>
          <w:kern w:val="0"/>
          <w:sz w:val="32"/>
          <w:szCs w:val="32"/>
        </w:rPr>
        <w:t>（</w:t>
      </w:r>
      <w:r>
        <w:rPr>
          <w:rFonts w:ascii="楷体_GB2312" w:eastAsia="楷体_GB2312" w:hAnsi="楷体_GB2312" w:cs="楷体_GB2312" w:hint="eastAsia"/>
          <w:color w:val="000000"/>
          <w:kern w:val="0"/>
          <w:sz w:val="32"/>
          <w:szCs w:val="32"/>
        </w:rPr>
        <w:t>三）病虫草害防治</w:t>
      </w:r>
    </w:p>
    <w:p w:rsidR="00105F98" w:rsidRDefault="00432383">
      <w:pPr>
        <w:adjustRightInd w:val="0"/>
        <w:snapToGrid w:val="0"/>
        <w:spacing w:line="590" w:lineRule="exact"/>
        <w:rPr>
          <w:rFonts w:ascii="仿宋_GB2312" w:eastAsia="仿宋_GB2312"/>
          <w:color w:val="000000"/>
          <w:kern w:val="0"/>
          <w:sz w:val="32"/>
          <w:szCs w:val="32"/>
        </w:rPr>
      </w:pPr>
      <w:r>
        <w:rPr>
          <w:rFonts w:ascii="仿宋_GB2312" w:eastAsia="仿宋_GB2312" w:hint="eastAsia"/>
          <w:color w:val="000000"/>
          <w:kern w:val="0"/>
          <w:sz w:val="32"/>
          <w:szCs w:val="32"/>
        </w:rPr>
        <w:t xml:space="preserve">    </w:t>
      </w:r>
      <w:r>
        <w:rPr>
          <w:rFonts w:ascii="仿宋_GB2312" w:eastAsia="仿宋_GB2312" w:hint="eastAsia"/>
          <w:color w:val="000000"/>
          <w:kern w:val="0"/>
          <w:sz w:val="32"/>
          <w:szCs w:val="32"/>
        </w:rPr>
        <w:t>草害防治：在机插前</w:t>
      </w:r>
      <w:r>
        <w:rPr>
          <w:rFonts w:ascii="仿宋_GB2312" w:eastAsia="仿宋_GB2312" w:hint="eastAsia"/>
          <w:color w:val="000000"/>
          <w:kern w:val="0"/>
          <w:sz w:val="32"/>
          <w:szCs w:val="32"/>
        </w:rPr>
        <w:t>1</w:t>
      </w:r>
      <w:r>
        <w:rPr>
          <w:rFonts w:ascii="仿宋_GB2312" w:eastAsia="仿宋_GB2312" w:hint="eastAsia"/>
          <w:color w:val="000000"/>
          <w:kern w:val="0"/>
          <w:sz w:val="32"/>
          <w:szCs w:val="32"/>
        </w:rPr>
        <w:t>周内结合整地，施除草剂一次性封闭</w:t>
      </w:r>
      <w:r>
        <w:rPr>
          <w:rFonts w:ascii="仿宋_GB2312" w:eastAsia="仿宋_GB2312" w:hint="eastAsia"/>
          <w:color w:val="000000"/>
          <w:kern w:val="0"/>
          <w:sz w:val="32"/>
          <w:szCs w:val="32"/>
        </w:rPr>
        <w:lastRenderedPageBreak/>
        <w:t>灭草，施药后保水</w:t>
      </w:r>
      <w:r>
        <w:rPr>
          <w:rFonts w:ascii="仿宋_GB2312" w:eastAsia="仿宋_GB2312" w:hint="eastAsia"/>
          <w:color w:val="000000"/>
          <w:kern w:val="0"/>
          <w:sz w:val="32"/>
          <w:szCs w:val="32"/>
        </w:rPr>
        <w:t>3</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4</w:t>
      </w:r>
      <w:r>
        <w:rPr>
          <w:rFonts w:ascii="仿宋_GB2312" w:eastAsia="仿宋_GB2312" w:hint="eastAsia"/>
          <w:color w:val="000000"/>
          <w:kern w:val="0"/>
          <w:sz w:val="32"/>
          <w:szCs w:val="32"/>
        </w:rPr>
        <w:t>天。机插后</w:t>
      </w:r>
      <w:r>
        <w:rPr>
          <w:rFonts w:ascii="仿宋_GB2312" w:eastAsia="仿宋_GB2312" w:hint="eastAsia"/>
          <w:color w:val="000000"/>
          <w:kern w:val="0"/>
          <w:sz w:val="32"/>
          <w:szCs w:val="32"/>
        </w:rPr>
        <w:t>1</w:t>
      </w:r>
      <w:r>
        <w:rPr>
          <w:rFonts w:ascii="仿宋_GB2312" w:eastAsia="仿宋_GB2312" w:hint="eastAsia"/>
          <w:color w:val="000000"/>
          <w:kern w:val="0"/>
          <w:sz w:val="32"/>
          <w:szCs w:val="32"/>
        </w:rPr>
        <w:t>周内根据杂草种类结合施肥施除草剂，施药时水层</w:t>
      </w:r>
      <w:r>
        <w:rPr>
          <w:rFonts w:ascii="仿宋_GB2312" w:eastAsia="仿宋_GB2312" w:hint="eastAsia"/>
          <w:color w:val="000000"/>
          <w:kern w:val="0"/>
          <w:sz w:val="32"/>
          <w:szCs w:val="32"/>
        </w:rPr>
        <w:t>3</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5cm</w:t>
      </w:r>
      <w:r>
        <w:rPr>
          <w:rFonts w:ascii="仿宋_GB2312" w:eastAsia="仿宋_GB2312" w:hint="eastAsia"/>
          <w:color w:val="000000"/>
          <w:kern w:val="0"/>
          <w:sz w:val="32"/>
          <w:szCs w:val="32"/>
        </w:rPr>
        <w:t>，保水</w:t>
      </w:r>
      <w:r>
        <w:rPr>
          <w:rFonts w:ascii="仿宋_GB2312" w:eastAsia="仿宋_GB2312" w:hint="eastAsia"/>
          <w:color w:val="000000"/>
          <w:kern w:val="0"/>
          <w:sz w:val="32"/>
          <w:szCs w:val="32"/>
        </w:rPr>
        <w:t>3</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4</w:t>
      </w:r>
      <w:r>
        <w:rPr>
          <w:rFonts w:ascii="仿宋_GB2312" w:eastAsia="仿宋_GB2312" w:hint="eastAsia"/>
          <w:color w:val="000000"/>
          <w:kern w:val="0"/>
          <w:sz w:val="32"/>
          <w:szCs w:val="32"/>
        </w:rPr>
        <w:t>天；有条件的地区在机插后</w:t>
      </w:r>
      <w:r>
        <w:rPr>
          <w:rFonts w:ascii="仿宋_GB2312" w:eastAsia="仿宋_GB2312" w:hint="eastAsia"/>
          <w:color w:val="000000"/>
          <w:kern w:val="0"/>
          <w:sz w:val="32"/>
          <w:szCs w:val="32"/>
        </w:rPr>
        <w:t>2</w:t>
      </w:r>
      <w:r>
        <w:rPr>
          <w:rFonts w:ascii="仿宋_GB2312" w:eastAsia="仿宋_GB2312" w:hint="eastAsia"/>
          <w:color w:val="000000"/>
          <w:kern w:val="0"/>
          <w:sz w:val="32"/>
          <w:szCs w:val="32"/>
        </w:rPr>
        <w:t>周采用机械中耕除草，除草时要求保持水层</w:t>
      </w:r>
      <w:r>
        <w:rPr>
          <w:rFonts w:ascii="仿宋_GB2312" w:eastAsia="仿宋_GB2312" w:hint="eastAsia"/>
          <w:color w:val="000000"/>
          <w:kern w:val="0"/>
          <w:sz w:val="32"/>
          <w:szCs w:val="32"/>
        </w:rPr>
        <w:t>3</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5cm</w:t>
      </w:r>
      <w:r>
        <w:rPr>
          <w:rFonts w:ascii="仿宋_GB2312" w:eastAsia="仿宋_GB2312" w:hint="eastAsia"/>
          <w:color w:val="000000"/>
          <w:kern w:val="0"/>
          <w:sz w:val="32"/>
          <w:szCs w:val="32"/>
        </w:rPr>
        <w:t>。</w:t>
      </w:r>
    </w:p>
    <w:p w:rsidR="00105F98" w:rsidRDefault="00432383">
      <w:pPr>
        <w:adjustRightInd w:val="0"/>
        <w:snapToGrid w:val="0"/>
        <w:spacing w:line="59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病虫害防治：根据病虫测报，对症下药，控制病虫害发生。提倡高效、低毒和精准施药，减少污染。可采用车载式、担架式及喷杆式植保机械装备，有条件地区建议无人植保机防治稻瘟病等病虫害，实行“统防统治”。</w:t>
      </w:r>
    </w:p>
    <w:p w:rsidR="00105F98" w:rsidRDefault="00432383">
      <w:pPr>
        <w:adjustRightInd w:val="0"/>
        <w:snapToGrid w:val="0"/>
        <w:spacing w:line="59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针对不同经营规模、不同地块大小，因地制宜地采用车载式、担架式、</w:t>
      </w:r>
      <w:r>
        <w:rPr>
          <w:rFonts w:ascii="仿宋_GB2312" w:eastAsia="仿宋_GB2312" w:hint="eastAsia"/>
          <w:color w:val="000000"/>
          <w:kern w:val="0"/>
          <w:sz w:val="32"/>
          <w:szCs w:val="32"/>
        </w:rPr>
        <w:t>喷杆式或无人机等高效植保机械。连片成方的规模种植，可采用自走式高地隙高效植保机械及飞机进行统防统治；丘陵山区及分散小地块，自走式植保机械下田困难、频繁调头轮辙压苗，可选用小型无人机或担架式高效植保机械。</w:t>
      </w:r>
    </w:p>
    <w:p w:rsidR="00105F98" w:rsidRDefault="00432383">
      <w:pPr>
        <w:adjustRightInd w:val="0"/>
        <w:snapToGrid w:val="0"/>
        <w:spacing w:line="590" w:lineRule="exact"/>
        <w:rPr>
          <w:rFonts w:ascii="仿宋_GB2312" w:eastAsia="仿宋_GB2312"/>
          <w:color w:val="000000"/>
          <w:kern w:val="0"/>
          <w:sz w:val="32"/>
          <w:szCs w:val="32"/>
        </w:rPr>
      </w:pPr>
      <w:r>
        <w:rPr>
          <w:rFonts w:ascii="仿宋_GB2312" w:eastAsia="仿宋_GB2312" w:hint="eastAsia"/>
          <w:color w:val="000000"/>
          <w:kern w:val="0"/>
          <w:sz w:val="32"/>
          <w:szCs w:val="32"/>
        </w:rPr>
        <w:t xml:space="preserve"> </w:t>
      </w:r>
      <w:r>
        <w:rPr>
          <w:rFonts w:ascii="黑体" w:eastAsia="黑体" w:hAnsi="黑体" w:cs="黑体" w:hint="eastAsia"/>
          <w:color w:val="000000"/>
          <w:kern w:val="0"/>
          <w:sz w:val="32"/>
          <w:szCs w:val="32"/>
        </w:rPr>
        <w:t xml:space="preserve">   </w:t>
      </w:r>
      <w:r>
        <w:rPr>
          <w:rFonts w:ascii="黑体" w:eastAsia="黑体" w:hAnsi="黑体" w:cs="黑体" w:hint="eastAsia"/>
          <w:color w:val="000000"/>
          <w:kern w:val="0"/>
          <w:sz w:val="32"/>
          <w:szCs w:val="32"/>
        </w:rPr>
        <w:t>五、适时收获</w:t>
      </w:r>
    </w:p>
    <w:p w:rsidR="00105F98" w:rsidRDefault="00432383">
      <w:pPr>
        <w:adjustRightInd w:val="0"/>
        <w:snapToGrid w:val="0"/>
        <w:spacing w:line="590" w:lineRule="exact"/>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t xml:space="preserve">    </w:t>
      </w:r>
      <w:r>
        <w:rPr>
          <w:rFonts w:ascii="楷体_GB2312" w:eastAsia="楷体_GB2312" w:hAnsi="楷体_GB2312" w:cs="楷体_GB2312" w:hint="eastAsia"/>
          <w:color w:val="000000"/>
          <w:kern w:val="0"/>
          <w:sz w:val="32"/>
          <w:szCs w:val="32"/>
        </w:rPr>
        <w:t>（一）收获时间</w:t>
      </w:r>
    </w:p>
    <w:p w:rsidR="00105F98" w:rsidRDefault="00432383">
      <w:pPr>
        <w:adjustRightInd w:val="0"/>
        <w:snapToGrid w:val="0"/>
        <w:spacing w:line="590" w:lineRule="exact"/>
        <w:rPr>
          <w:rFonts w:ascii="仿宋_GB2312" w:eastAsia="仿宋_GB2312"/>
          <w:color w:val="000000"/>
          <w:kern w:val="0"/>
          <w:sz w:val="32"/>
          <w:szCs w:val="32"/>
        </w:rPr>
      </w:pPr>
      <w:r>
        <w:rPr>
          <w:rFonts w:ascii="仿宋_GB2312" w:eastAsia="仿宋_GB2312" w:hint="eastAsia"/>
          <w:color w:val="000000"/>
          <w:kern w:val="0"/>
          <w:sz w:val="32"/>
          <w:szCs w:val="32"/>
        </w:rPr>
        <w:t xml:space="preserve">    </w:t>
      </w:r>
      <w:r>
        <w:rPr>
          <w:rFonts w:ascii="仿宋_GB2312" w:eastAsia="仿宋_GB2312" w:hint="eastAsia"/>
          <w:color w:val="000000"/>
          <w:kern w:val="0"/>
          <w:sz w:val="32"/>
          <w:szCs w:val="32"/>
        </w:rPr>
        <w:t>当水稻多数稻穗变黄，籼稻</w:t>
      </w:r>
      <w:r>
        <w:rPr>
          <w:rFonts w:ascii="仿宋_GB2312" w:eastAsia="仿宋_GB2312" w:hint="eastAsia"/>
          <w:color w:val="000000"/>
          <w:kern w:val="0"/>
          <w:sz w:val="32"/>
          <w:szCs w:val="32"/>
        </w:rPr>
        <w:t>90%</w:t>
      </w:r>
      <w:r>
        <w:rPr>
          <w:rFonts w:ascii="仿宋_GB2312" w:eastAsia="仿宋_GB2312" w:hint="eastAsia"/>
          <w:color w:val="000000"/>
          <w:kern w:val="0"/>
          <w:sz w:val="32"/>
          <w:szCs w:val="32"/>
        </w:rPr>
        <w:t>以上籽粒转黄时即可进行机械收获，防止割青。根据不同地块选择合适的收获机械，选择晴好天气，及时收割。联合收获应在露水基本消失后作业；分段收获应在完熟前</w:t>
      </w:r>
      <w:r>
        <w:rPr>
          <w:rFonts w:ascii="仿宋_GB2312" w:eastAsia="仿宋_GB2312" w:hint="eastAsia"/>
          <w:color w:val="000000"/>
          <w:kern w:val="0"/>
          <w:sz w:val="32"/>
          <w:szCs w:val="32"/>
        </w:rPr>
        <w:t>4</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5</w:t>
      </w:r>
      <w:r>
        <w:rPr>
          <w:rFonts w:ascii="仿宋_GB2312" w:eastAsia="仿宋_GB2312" w:hint="eastAsia"/>
          <w:color w:val="000000"/>
          <w:kern w:val="0"/>
          <w:sz w:val="32"/>
          <w:szCs w:val="32"/>
        </w:rPr>
        <w:t>天收割，适时脱粒。</w:t>
      </w:r>
    </w:p>
    <w:p w:rsidR="00105F98" w:rsidRDefault="00432383">
      <w:pPr>
        <w:adjustRightInd w:val="0"/>
        <w:snapToGrid w:val="0"/>
        <w:spacing w:line="590" w:lineRule="exact"/>
        <w:rPr>
          <w:rFonts w:ascii="仿宋_GB2312" w:eastAsia="仿宋_GB2312"/>
          <w:color w:val="000000"/>
          <w:kern w:val="0"/>
          <w:sz w:val="32"/>
          <w:szCs w:val="32"/>
        </w:rPr>
      </w:pPr>
      <w:r>
        <w:rPr>
          <w:rFonts w:ascii="仿宋_GB2312" w:eastAsia="仿宋_GB2312" w:hint="eastAsia"/>
          <w:color w:val="000000"/>
          <w:kern w:val="0"/>
          <w:sz w:val="32"/>
          <w:szCs w:val="32"/>
        </w:rPr>
        <w:t xml:space="preserve">  </w:t>
      </w:r>
      <w:r>
        <w:rPr>
          <w:rFonts w:ascii="楷体_GB2312" w:eastAsia="楷体_GB2312" w:hAnsi="楷体_GB2312" w:cs="楷体_GB2312" w:hint="eastAsia"/>
          <w:color w:val="000000"/>
          <w:kern w:val="0"/>
          <w:sz w:val="32"/>
          <w:szCs w:val="32"/>
        </w:rPr>
        <w:t xml:space="preserve">  </w:t>
      </w:r>
      <w:r>
        <w:rPr>
          <w:rFonts w:ascii="楷体_GB2312" w:eastAsia="楷体_GB2312" w:hAnsi="楷体_GB2312" w:cs="楷体_GB2312" w:hint="eastAsia"/>
          <w:color w:val="000000"/>
          <w:kern w:val="0"/>
          <w:sz w:val="32"/>
          <w:szCs w:val="32"/>
        </w:rPr>
        <w:t>（二）机具准备</w:t>
      </w:r>
    </w:p>
    <w:p w:rsidR="00105F98" w:rsidRDefault="00432383">
      <w:pPr>
        <w:adjustRightInd w:val="0"/>
        <w:snapToGrid w:val="0"/>
        <w:spacing w:line="590" w:lineRule="exact"/>
        <w:rPr>
          <w:rFonts w:ascii="仿宋_GB2312" w:eastAsia="仿宋_GB2312"/>
          <w:color w:val="000000"/>
          <w:kern w:val="0"/>
          <w:sz w:val="32"/>
          <w:szCs w:val="32"/>
        </w:rPr>
      </w:pPr>
      <w:r>
        <w:rPr>
          <w:rFonts w:ascii="仿宋_GB2312" w:eastAsia="仿宋_GB2312" w:hint="eastAsia"/>
          <w:color w:val="000000"/>
          <w:kern w:val="0"/>
          <w:sz w:val="32"/>
          <w:szCs w:val="32"/>
        </w:rPr>
        <w:t xml:space="preserve">    </w:t>
      </w:r>
      <w:r>
        <w:rPr>
          <w:rFonts w:ascii="仿宋_GB2312" w:eastAsia="仿宋_GB2312" w:hint="eastAsia"/>
          <w:color w:val="000000"/>
          <w:kern w:val="0"/>
          <w:sz w:val="32"/>
          <w:szCs w:val="32"/>
        </w:rPr>
        <w:t>建议选用带茎秆切碎和抛洒装置的收获机作业，便于秸秆还田和埋茬。作业前要检查调试机械，对收获机具进行检查、调整和保养，保证机械技术状态良好。同时，做好清除田间异物、根</w:t>
      </w:r>
      <w:r>
        <w:rPr>
          <w:rFonts w:ascii="仿宋_GB2312" w:eastAsia="仿宋_GB2312" w:hint="eastAsia"/>
          <w:color w:val="000000"/>
          <w:kern w:val="0"/>
          <w:sz w:val="32"/>
          <w:szCs w:val="32"/>
        </w:rPr>
        <w:lastRenderedPageBreak/>
        <w:t>据收割方式开出作业前收割道等准备工作。</w:t>
      </w:r>
    </w:p>
    <w:p w:rsidR="00105F98" w:rsidRDefault="00432383">
      <w:pPr>
        <w:adjustRightInd w:val="0"/>
        <w:snapToGrid w:val="0"/>
        <w:spacing w:line="590" w:lineRule="exact"/>
        <w:rPr>
          <w:rFonts w:ascii="仿宋_GB2312" w:eastAsia="仿宋_GB2312"/>
          <w:color w:val="000000"/>
          <w:kern w:val="0"/>
          <w:sz w:val="32"/>
          <w:szCs w:val="32"/>
        </w:rPr>
      </w:pPr>
      <w:r>
        <w:rPr>
          <w:rFonts w:ascii="仿宋_GB2312" w:eastAsia="仿宋_GB2312" w:hint="eastAsia"/>
          <w:color w:val="000000"/>
          <w:kern w:val="0"/>
          <w:sz w:val="32"/>
          <w:szCs w:val="32"/>
        </w:rPr>
        <w:t xml:space="preserve">   </w:t>
      </w:r>
      <w:r>
        <w:rPr>
          <w:rFonts w:ascii="楷体_GB2312" w:eastAsia="楷体_GB2312" w:hAnsi="楷体_GB2312" w:cs="楷体_GB2312" w:hint="eastAsia"/>
          <w:color w:val="000000"/>
          <w:kern w:val="0"/>
          <w:sz w:val="32"/>
          <w:szCs w:val="32"/>
        </w:rPr>
        <w:t xml:space="preserve"> </w:t>
      </w:r>
      <w:r>
        <w:rPr>
          <w:rFonts w:ascii="楷体_GB2312" w:eastAsia="楷体_GB2312" w:hAnsi="楷体_GB2312" w:cs="楷体_GB2312" w:hint="eastAsia"/>
          <w:color w:val="000000"/>
          <w:kern w:val="0"/>
          <w:sz w:val="32"/>
          <w:szCs w:val="32"/>
        </w:rPr>
        <w:t>（三）技术要求</w:t>
      </w:r>
    </w:p>
    <w:p w:rsidR="00105F98" w:rsidRDefault="00432383">
      <w:pPr>
        <w:adjustRightInd w:val="0"/>
        <w:snapToGrid w:val="0"/>
        <w:spacing w:line="590" w:lineRule="exact"/>
        <w:rPr>
          <w:rFonts w:ascii="仿宋_GB2312" w:eastAsia="仿宋_GB2312"/>
          <w:color w:val="000000"/>
          <w:kern w:val="0"/>
          <w:sz w:val="32"/>
          <w:szCs w:val="32"/>
        </w:rPr>
      </w:pPr>
      <w:r>
        <w:rPr>
          <w:rFonts w:ascii="仿宋_GB2312" w:eastAsia="仿宋_GB2312" w:hint="eastAsia"/>
          <w:color w:val="000000"/>
          <w:kern w:val="0"/>
          <w:sz w:val="32"/>
          <w:szCs w:val="32"/>
        </w:rPr>
        <w:t xml:space="preserve">    </w:t>
      </w:r>
      <w:r>
        <w:rPr>
          <w:rFonts w:ascii="仿宋_GB2312" w:eastAsia="仿宋_GB2312" w:hint="eastAsia"/>
          <w:color w:val="000000"/>
          <w:kern w:val="0"/>
          <w:sz w:val="32"/>
          <w:szCs w:val="32"/>
        </w:rPr>
        <w:t>提倡用带茎秆切碎装置的全喂入收割机或半喂入联合收割机，留茬高度不超过</w:t>
      </w:r>
      <w:r>
        <w:rPr>
          <w:rFonts w:ascii="仿宋_GB2312" w:eastAsia="仿宋_GB2312" w:hint="eastAsia"/>
          <w:color w:val="000000"/>
          <w:kern w:val="0"/>
          <w:sz w:val="32"/>
          <w:szCs w:val="32"/>
        </w:rPr>
        <w:t>10cm</w:t>
      </w:r>
      <w:r>
        <w:rPr>
          <w:rFonts w:ascii="仿宋_GB2312" w:eastAsia="仿宋_GB2312" w:hint="eastAsia"/>
          <w:color w:val="000000"/>
          <w:kern w:val="0"/>
          <w:sz w:val="32"/>
          <w:szCs w:val="32"/>
        </w:rPr>
        <w:t>。</w:t>
      </w:r>
    </w:p>
    <w:p w:rsidR="00105F98" w:rsidRDefault="00432383">
      <w:pPr>
        <w:adjustRightInd w:val="0"/>
        <w:snapToGrid w:val="0"/>
        <w:spacing w:line="590" w:lineRule="exact"/>
        <w:rPr>
          <w:rFonts w:ascii="仿宋_GB2312" w:eastAsia="仿宋_GB2312"/>
          <w:color w:val="000000"/>
          <w:kern w:val="0"/>
          <w:sz w:val="32"/>
          <w:szCs w:val="32"/>
        </w:rPr>
      </w:pPr>
      <w:r>
        <w:rPr>
          <w:rFonts w:ascii="仿宋_GB2312" w:eastAsia="仿宋_GB2312" w:hint="eastAsia"/>
          <w:color w:val="000000"/>
          <w:kern w:val="0"/>
          <w:sz w:val="32"/>
          <w:szCs w:val="32"/>
        </w:rPr>
        <w:t xml:space="preserve">    </w:t>
      </w:r>
      <w:r>
        <w:rPr>
          <w:rFonts w:ascii="仿宋_GB2312" w:eastAsia="仿宋_GB2312" w:hint="eastAsia"/>
          <w:color w:val="000000"/>
          <w:kern w:val="0"/>
          <w:sz w:val="32"/>
          <w:szCs w:val="32"/>
        </w:rPr>
        <w:t>全喂入水稻联合收割机总损失率≤</w:t>
      </w:r>
      <w:r>
        <w:rPr>
          <w:rFonts w:ascii="仿宋_GB2312" w:eastAsia="仿宋_GB2312" w:hint="eastAsia"/>
          <w:color w:val="000000"/>
          <w:kern w:val="0"/>
          <w:sz w:val="32"/>
          <w:szCs w:val="32"/>
        </w:rPr>
        <w:t>3%</w:t>
      </w:r>
      <w:r>
        <w:rPr>
          <w:rFonts w:ascii="仿宋_GB2312" w:eastAsia="仿宋_GB2312" w:hint="eastAsia"/>
          <w:color w:val="000000"/>
          <w:kern w:val="0"/>
          <w:sz w:val="32"/>
          <w:szCs w:val="32"/>
        </w:rPr>
        <w:t>，破碎率≤</w:t>
      </w:r>
      <w:r>
        <w:rPr>
          <w:rFonts w:ascii="仿宋_GB2312" w:eastAsia="仿宋_GB2312" w:hint="eastAsia"/>
          <w:color w:val="000000"/>
          <w:kern w:val="0"/>
          <w:sz w:val="32"/>
          <w:szCs w:val="32"/>
        </w:rPr>
        <w:t>2%</w:t>
      </w:r>
      <w:r>
        <w:rPr>
          <w:rFonts w:ascii="仿宋_GB2312" w:eastAsia="仿宋_GB2312" w:hint="eastAsia"/>
          <w:color w:val="000000"/>
          <w:kern w:val="0"/>
          <w:sz w:val="32"/>
          <w:szCs w:val="32"/>
        </w:rPr>
        <w:t>；半喂入水稻联合收割机总损失率≤</w:t>
      </w:r>
      <w:r>
        <w:rPr>
          <w:rFonts w:ascii="仿宋_GB2312" w:eastAsia="仿宋_GB2312" w:hint="eastAsia"/>
          <w:color w:val="000000"/>
          <w:kern w:val="0"/>
          <w:sz w:val="32"/>
          <w:szCs w:val="32"/>
        </w:rPr>
        <w:t>2.5%</w:t>
      </w:r>
      <w:r>
        <w:rPr>
          <w:rFonts w:ascii="仿宋_GB2312" w:eastAsia="仿宋_GB2312" w:hint="eastAsia"/>
          <w:color w:val="000000"/>
          <w:kern w:val="0"/>
          <w:sz w:val="32"/>
          <w:szCs w:val="32"/>
        </w:rPr>
        <w:t>，破碎率≤</w:t>
      </w:r>
      <w:r>
        <w:rPr>
          <w:rFonts w:ascii="仿宋_GB2312" w:eastAsia="仿宋_GB2312" w:hint="eastAsia"/>
          <w:color w:val="000000"/>
          <w:kern w:val="0"/>
          <w:sz w:val="32"/>
          <w:szCs w:val="32"/>
        </w:rPr>
        <w:t>0.5%</w:t>
      </w:r>
      <w:r>
        <w:rPr>
          <w:rFonts w:ascii="仿宋_GB2312" w:eastAsia="仿宋_GB2312" w:hint="eastAsia"/>
          <w:color w:val="000000"/>
          <w:kern w:val="0"/>
          <w:sz w:val="32"/>
          <w:szCs w:val="32"/>
        </w:rPr>
        <w:t>；割晒机收割的水稻要求铺放整齐、位置正确、无漏割，损失率＜</w:t>
      </w:r>
      <w:r>
        <w:rPr>
          <w:rFonts w:ascii="仿宋_GB2312" w:eastAsia="仿宋_GB2312" w:hint="eastAsia"/>
          <w:color w:val="000000"/>
          <w:kern w:val="0"/>
          <w:sz w:val="32"/>
          <w:szCs w:val="32"/>
        </w:rPr>
        <w:t>1</w:t>
      </w:r>
      <w:r>
        <w:rPr>
          <w:rFonts w:ascii="仿宋_GB2312" w:eastAsia="仿宋_GB2312" w:hint="eastAsia"/>
          <w:color w:val="000000"/>
          <w:kern w:val="0"/>
          <w:sz w:val="32"/>
          <w:szCs w:val="32"/>
        </w:rPr>
        <w:t>％；脱粒机脱净</w:t>
      </w:r>
      <w:r>
        <w:rPr>
          <w:rFonts w:ascii="仿宋_GB2312" w:eastAsia="仿宋_GB2312" w:hint="eastAsia"/>
          <w:color w:val="000000"/>
          <w:kern w:val="0"/>
          <w:sz w:val="32"/>
          <w:szCs w:val="32"/>
        </w:rPr>
        <w:t>率＞</w:t>
      </w:r>
      <w:r>
        <w:rPr>
          <w:rFonts w:ascii="仿宋_GB2312" w:eastAsia="仿宋_GB2312" w:hint="eastAsia"/>
          <w:color w:val="000000"/>
          <w:kern w:val="0"/>
          <w:sz w:val="32"/>
          <w:szCs w:val="32"/>
        </w:rPr>
        <w:t>99%</w:t>
      </w:r>
      <w:r>
        <w:rPr>
          <w:rFonts w:ascii="仿宋_GB2312" w:eastAsia="仿宋_GB2312" w:hint="eastAsia"/>
          <w:color w:val="000000"/>
          <w:kern w:val="0"/>
          <w:sz w:val="32"/>
          <w:szCs w:val="32"/>
        </w:rPr>
        <w:t>，破碎率＜</w:t>
      </w:r>
      <w:r>
        <w:rPr>
          <w:rFonts w:ascii="仿宋_GB2312" w:eastAsia="仿宋_GB2312" w:hint="eastAsia"/>
          <w:color w:val="000000"/>
          <w:kern w:val="0"/>
          <w:sz w:val="32"/>
          <w:szCs w:val="32"/>
        </w:rPr>
        <w:t>1</w:t>
      </w:r>
      <w:r>
        <w:rPr>
          <w:rFonts w:ascii="仿宋_GB2312" w:eastAsia="仿宋_GB2312" w:hint="eastAsia"/>
          <w:color w:val="000000"/>
          <w:kern w:val="0"/>
          <w:sz w:val="32"/>
          <w:szCs w:val="32"/>
        </w:rPr>
        <w:t>％；脱扬机清洁率＞</w:t>
      </w:r>
      <w:r>
        <w:rPr>
          <w:rFonts w:ascii="仿宋_GB2312" w:eastAsia="仿宋_GB2312" w:hint="eastAsia"/>
          <w:color w:val="000000"/>
          <w:kern w:val="0"/>
          <w:sz w:val="32"/>
          <w:szCs w:val="32"/>
        </w:rPr>
        <w:t>98%</w:t>
      </w:r>
      <w:r>
        <w:rPr>
          <w:rFonts w:ascii="仿宋_GB2312" w:eastAsia="仿宋_GB2312" w:hint="eastAsia"/>
          <w:color w:val="000000"/>
          <w:kern w:val="0"/>
          <w:sz w:val="32"/>
          <w:szCs w:val="32"/>
        </w:rPr>
        <w:t>。</w:t>
      </w:r>
    </w:p>
    <w:p w:rsidR="00105F98" w:rsidRDefault="00432383">
      <w:pPr>
        <w:pStyle w:val="a6"/>
        <w:widowControl w:val="0"/>
        <w:shd w:val="clear" w:color="auto" w:fill="FFFFFF"/>
        <w:adjustRightInd w:val="0"/>
        <w:snapToGrid w:val="0"/>
        <w:spacing w:before="0" w:beforeAutospacing="0" w:after="0" w:afterAutospacing="0" w:line="590" w:lineRule="exact"/>
        <w:ind w:firstLine="640"/>
        <w:jc w:val="both"/>
        <w:rPr>
          <w:rFonts w:ascii="黑体" w:eastAsia="黑体" w:hAnsi="黑体" w:cs="黑体"/>
          <w:color w:val="000000"/>
          <w:sz w:val="32"/>
          <w:szCs w:val="32"/>
        </w:rPr>
      </w:pPr>
      <w:r>
        <w:rPr>
          <w:rFonts w:ascii="黑体" w:eastAsia="黑体" w:hAnsi="黑体" w:cs="黑体" w:hint="eastAsia"/>
          <w:color w:val="000000"/>
          <w:sz w:val="32"/>
          <w:szCs w:val="32"/>
        </w:rPr>
        <w:t>六、秸秆处理</w:t>
      </w:r>
    </w:p>
    <w:p w:rsidR="00105F98" w:rsidRDefault="00432383">
      <w:pPr>
        <w:pStyle w:val="a6"/>
        <w:widowControl w:val="0"/>
        <w:shd w:val="clear" w:color="auto" w:fill="FFFFFF"/>
        <w:adjustRightInd w:val="0"/>
        <w:snapToGrid w:val="0"/>
        <w:spacing w:before="0" w:beforeAutospacing="0" w:after="0" w:afterAutospacing="0" w:line="590" w:lineRule="exact"/>
        <w:ind w:firstLine="640"/>
        <w:jc w:val="both"/>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（一）技术要点</w:t>
      </w:r>
    </w:p>
    <w:p w:rsidR="00105F98" w:rsidRDefault="00432383">
      <w:pPr>
        <w:shd w:val="clear" w:color="auto" w:fill="FFFFFF"/>
        <w:adjustRightInd w:val="0"/>
        <w:snapToGrid w:val="0"/>
        <w:spacing w:line="590" w:lineRule="exact"/>
        <w:ind w:firstLine="645"/>
        <w:rPr>
          <w:rFonts w:ascii="仿宋_GB2312" w:eastAsia="仿宋_GB2312"/>
          <w:color w:val="000000"/>
          <w:kern w:val="0"/>
          <w:sz w:val="32"/>
          <w:szCs w:val="32"/>
        </w:rPr>
      </w:pPr>
      <w:r>
        <w:rPr>
          <w:rFonts w:ascii="仿宋_GB2312" w:eastAsia="仿宋_GB2312" w:hint="eastAsia"/>
          <w:color w:val="000000"/>
          <w:kern w:val="0"/>
          <w:sz w:val="32"/>
          <w:szCs w:val="32"/>
        </w:rPr>
        <w:t>在早稻收获时，使用半喂入联合收割机自带的秸秆切碎装置或加装秸秆切碎装置的全喂入联合收割机收获，并将切碎的秸秆均匀抛撒于田中</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早稻收获时秸秆切碎长度小于</w:t>
      </w:r>
      <w:r>
        <w:rPr>
          <w:rFonts w:ascii="仿宋_GB2312" w:eastAsia="仿宋_GB2312" w:hint="eastAsia"/>
          <w:color w:val="000000"/>
          <w:kern w:val="0"/>
          <w:sz w:val="32"/>
          <w:szCs w:val="32"/>
        </w:rPr>
        <w:t>10cm</w:t>
      </w:r>
      <w:r>
        <w:rPr>
          <w:rFonts w:ascii="仿宋_GB2312" w:eastAsia="仿宋_GB2312" w:hint="eastAsia"/>
          <w:color w:val="000000"/>
          <w:kern w:val="0"/>
          <w:sz w:val="32"/>
          <w:szCs w:val="32"/>
        </w:rPr>
        <w:t>，割茬高度以不影响耕整地质量为宜，一般小于</w:t>
      </w:r>
      <w:r>
        <w:rPr>
          <w:rFonts w:ascii="仿宋_GB2312" w:eastAsia="仿宋_GB2312" w:hint="eastAsia"/>
          <w:color w:val="000000"/>
          <w:kern w:val="0"/>
          <w:sz w:val="32"/>
          <w:szCs w:val="32"/>
        </w:rPr>
        <w:t>15cm</w:t>
      </w:r>
      <w:r>
        <w:rPr>
          <w:rFonts w:ascii="仿宋_GB2312" w:eastAsia="仿宋_GB2312" w:hint="eastAsia"/>
          <w:color w:val="000000"/>
          <w:kern w:val="0"/>
          <w:sz w:val="32"/>
          <w:szCs w:val="32"/>
        </w:rPr>
        <w:t>。在秸秆还田条件下，采取增施氮肥、减少磷钾肥用量，以每</w:t>
      </w:r>
      <w:r>
        <w:rPr>
          <w:rFonts w:ascii="仿宋_GB2312" w:eastAsia="仿宋_GB2312" w:hint="eastAsia"/>
          <w:color w:val="000000"/>
          <w:kern w:val="0"/>
          <w:sz w:val="32"/>
          <w:szCs w:val="32"/>
        </w:rPr>
        <w:t>100</w:t>
      </w:r>
      <w:r>
        <w:rPr>
          <w:rFonts w:ascii="仿宋_GB2312" w:eastAsia="仿宋_GB2312" w:hint="eastAsia"/>
          <w:color w:val="000000"/>
          <w:kern w:val="0"/>
          <w:sz w:val="32"/>
          <w:szCs w:val="32"/>
        </w:rPr>
        <w:t>公斤秸秆增施纯氮</w:t>
      </w:r>
      <w:r>
        <w:rPr>
          <w:rFonts w:ascii="仿宋_GB2312" w:eastAsia="仿宋_GB2312" w:hint="eastAsia"/>
          <w:color w:val="000000"/>
          <w:kern w:val="0"/>
          <w:sz w:val="32"/>
          <w:szCs w:val="32"/>
        </w:rPr>
        <w:t>1kg</w:t>
      </w:r>
      <w:r>
        <w:rPr>
          <w:rFonts w:ascii="仿宋_GB2312" w:eastAsia="仿宋_GB2312" w:hint="eastAsia"/>
          <w:color w:val="000000"/>
          <w:kern w:val="0"/>
          <w:sz w:val="32"/>
          <w:szCs w:val="32"/>
        </w:rPr>
        <w:t>，选择铵态氮或尿素为好，提倡有机肥、无机肥结合，在机具作业前，均匀撒施在秸秆残体上。在秸秆还田作业时，应根据田块的具体形状确定作业路线，应尽量避免或减少重耕、漏耕及小角度转弯次数，一般作业两遍，第一遍宜慢，第二遍速度可稍快，两遍作业应纵横向交叉作业。秸秆还田作业耕深控制在</w:t>
      </w:r>
      <w:r>
        <w:rPr>
          <w:rFonts w:ascii="仿宋_GB2312" w:eastAsia="仿宋_GB2312" w:hint="eastAsia"/>
          <w:color w:val="000000"/>
          <w:kern w:val="0"/>
          <w:sz w:val="32"/>
          <w:szCs w:val="32"/>
        </w:rPr>
        <w:t>16cm</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20cm</w:t>
      </w:r>
      <w:r>
        <w:rPr>
          <w:rFonts w:ascii="仿宋_GB2312" w:eastAsia="仿宋_GB2312" w:hint="eastAsia"/>
          <w:color w:val="000000"/>
          <w:kern w:val="0"/>
          <w:sz w:val="32"/>
          <w:szCs w:val="32"/>
        </w:rPr>
        <w:t>，连续</w:t>
      </w:r>
      <w:r>
        <w:rPr>
          <w:rFonts w:ascii="仿宋_GB2312" w:eastAsia="仿宋_GB2312" w:hint="eastAsia"/>
          <w:color w:val="000000"/>
          <w:kern w:val="0"/>
          <w:sz w:val="32"/>
          <w:szCs w:val="32"/>
        </w:rPr>
        <w:t>2</w:t>
      </w:r>
      <w:r>
        <w:rPr>
          <w:rFonts w:ascii="仿宋_GB2312" w:eastAsia="仿宋_GB2312" w:hint="eastAsia"/>
          <w:color w:val="000000"/>
          <w:kern w:val="0"/>
          <w:sz w:val="32"/>
          <w:szCs w:val="32"/>
        </w:rPr>
        <w:t>年以上旋耕地块宜适当加大耕深。</w:t>
      </w:r>
    </w:p>
    <w:p w:rsidR="00105F98" w:rsidRDefault="00432383">
      <w:pPr>
        <w:pStyle w:val="a6"/>
        <w:widowControl w:val="0"/>
        <w:shd w:val="clear" w:color="auto" w:fill="FFFFFF"/>
        <w:adjustRightInd w:val="0"/>
        <w:snapToGrid w:val="0"/>
        <w:spacing w:before="0" w:beforeAutospacing="0" w:after="0" w:afterAutospacing="0" w:line="590" w:lineRule="exact"/>
        <w:ind w:firstLine="640"/>
        <w:jc w:val="both"/>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（二）机具选配</w:t>
      </w:r>
    </w:p>
    <w:p w:rsidR="00105F98" w:rsidRDefault="00432383">
      <w:pPr>
        <w:pStyle w:val="a6"/>
        <w:widowControl w:val="0"/>
        <w:shd w:val="clear" w:color="auto" w:fill="FFFFFF"/>
        <w:adjustRightInd w:val="0"/>
        <w:snapToGrid w:val="0"/>
        <w:spacing w:before="0" w:beforeAutospacing="0" w:after="0" w:afterAutospacing="0" w:line="560" w:lineRule="exact"/>
        <w:ind w:firstLine="640"/>
        <w:jc w:val="both"/>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lastRenderedPageBreak/>
        <w:t>用于早稻秸秆还田的机具可选用与大中型拖拉机配套的反转旋耕灭茬机、旋耕机、铧式犁、水田埋茬起浆机、水田耙、平地打浆机等。</w:t>
      </w:r>
    </w:p>
    <w:p w:rsidR="00105F98" w:rsidRDefault="00432383">
      <w:pPr>
        <w:pStyle w:val="a6"/>
        <w:widowControl w:val="0"/>
        <w:shd w:val="clear" w:color="auto" w:fill="FFFFFF"/>
        <w:adjustRightInd w:val="0"/>
        <w:snapToGrid w:val="0"/>
        <w:spacing w:before="0" w:beforeAutospacing="0" w:after="0" w:afterAutospacing="0" w:line="560" w:lineRule="exact"/>
        <w:ind w:firstLine="640"/>
        <w:jc w:val="both"/>
        <w:rPr>
          <w:rFonts w:ascii="黑体" w:eastAsia="黑体" w:hAnsi="黑体" w:cs="黑体"/>
          <w:color w:val="000000"/>
          <w:sz w:val="32"/>
          <w:szCs w:val="32"/>
        </w:rPr>
      </w:pPr>
      <w:r>
        <w:rPr>
          <w:rFonts w:ascii="黑体" w:eastAsia="黑体" w:hAnsi="黑体" w:cs="黑体" w:hint="eastAsia"/>
          <w:color w:val="000000"/>
          <w:sz w:val="32"/>
          <w:szCs w:val="32"/>
        </w:rPr>
        <w:t>七、机械烘干</w:t>
      </w:r>
    </w:p>
    <w:p w:rsidR="00105F98" w:rsidRDefault="00432383">
      <w:pPr>
        <w:pStyle w:val="a6"/>
        <w:widowControl w:val="0"/>
        <w:shd w:val="clear" w:color="auto" w:fill="FFFFFF"/>
        <w:adjustRightInd w:val="0"/>
        <w:snapToGrid w:val="0"/>
        <w:spacing w:before="0" w:beforeAutospacing="0" w:after="0" w:afterAutospacing="0" w:line="560" w:lineRule="exact"/>
        <w:ind w:firstLine="640"/>
        <w:jc w:val="both"/>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（一）技术要点</w:t>
      </w:r>
    </w:p>
    <w:p w:rsidR="00105F98" w:rsidRDefault="00432383">
      <w:pPr>
        <w:pStyle w:val="a6"/>
        <w:widowControl w:val="0"/>
        <w:shd w:val="clear" w:color="auto" w:fill="FFFFFF"/>
        <w:adjustRightInd w:val="0"/>
        <w:snapToGrid w:val="0"/>
        <w:spacing w:before="0" w:beforeAutospacing="0" w:after="0" w:afterAutospacing="0" w:line="560" w:lineRule="exact"/>
        <w:ind w:firstLine="640"/>
        <w:jc w:val="both"/>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稻谷收获后应及时用谷物烘干机烘干或晾晒至标准含水量（籼稻</w:t>
      </w:r>
      <w:r>
        <w:rPr>
          <w:rFonts w:ascii="仿宋_GB2312" w:eastAsia="仿宋_GB2312" w:hAnsi="Times New Roman" w:cs="Times New Roman" w:hint="eastAsia"/>
          <w:color w:val="000000"/>
          <w:sz w:val="32"/>
          <w:szCs w:val="32"/>
        </w:rPr>
        <w:t>13.5%</w:t>
      </w:r>
      <w:r>
        <w:rPr>
          <w:rFonts w:ascii="仿宋_GB2312" w:eastAsia="仿宋_GB2312" w:hAnsi="Times New Roman" w:cs="Times New Roman" w:hint="eastAsia"/>
          <w:color w:val="000000"/>
          <w:sz w:val="32"/>
          <w:szCs w:val="32"/>
        </w:rPr>
        <w:t>，粳稻</w:t>
      </w:r>
      <w:r>
        <w:rPr>
          <w:rFonts w:ascii="仿宋_GB2312" w:eastAsia="仿宋_GB2312" w:hAnsi="Times New Roman" w:cs="Times New Roman" w:hint="eastAsia"/>
          <w:color w:val="000000"/>
          <w:sz w:val="32"/>
          <w:szCs w:val="32"/>
        </w:rPr>
        <w:t>14.5%</w:t>
      </w:r>
      <w:r>
        <w:rPr>
          <w:rFonts w:ascii="仿宋_GB2312" w:eastAsia="仿宋_GB2312" w:hAnsi="Times New Roman" w:cs="Times New Roman" w:hint="eastAsia"/>
          <w:color w:val="000000"/>
          <w:sz w:val="32"/>
          <w:szCs w:val="32"/>
        </w:rPr>
        <w:t>）。稻谷烘干前应进行除芒及初清，除芒率应大于</w:t>
      </w:r>
      <w:r>
        <w:rPr>
          <w:rFonts w:ascii="仿宋_GB2312" w:eastAsia="仿宋_GB2312" w:hAnsi="Times New Roman" w:cs="Times New Roman" w:hint="eastAsia"/>
          <w:color w:val="000000"/>
          <w:sz w:val="32"/>
          <w:szCs w:val="32"/>
        </w:rPr>
        <w:t>85%</w:t>
      </w:r>
      <w:r>
        <w:rPr>
          <w:rFonts w:ascii="仿宋_GB2312" w:eastAsia="仿宋_GB2312" w:hAnsi="Times New Roman" w:cs="Times New Roman" w:hint="eastAsia"/>
          <w:color w:val="000000"/>
          <w:sz w:val="32"/>
          <w:szCs w:val="32"/>
        </w:rPr>
        <w:t>，含杂率不大于</w:t>
      </w:r>
      <w:r>
        <w:rPr>
          <w:rFonts w:ascii="仿宋_GB2312" w:eastAsia="仿宋_GB2312" w:hAnsi="Times New Roman" w:cs="Times New Roman" w:hint="eastAsia"/>
          <w:color w:val="000000"/>
          <w:sz w:val="32"/>
          <w:szCs w:val="32"/>
        </w:rPr>
        <w:t>2%</w:t>
      </w:r>
      <w:r>
        <w:rPr>
          <w:rFonts w:ascii="仿宋_GB2312" w:eastAsia="仿宋_GB2312" w:hAnsi="Times New Roman" w:cs="Times New Roman" w:hint="eastAsia"/>
          <w:color w:val="000000"/>
          <w:sz w:val="32"/>
          <w:szCs w:val="32"/>
        </w:rPr>
        <w:t>，不得有长茎杆、麻袋绳、聚乙烯薄膜等杂物。进行烘干前需测定稻谷的原始含水率，同一批烘干的稻谷含水率差异不大于</w:t>
      </w:r>
      <w:r>
        <w:rPr>
          <w:rFonts w:ascii="仿宋_GB2312" w:eastAsia="仿宋_GB2312" w:hAnsi="Times New Roman" w:cs="Times New Roman" w:hint="eastAsia"/>
          <w:color w:val="000000"/>
          <w:sz w:val="32"/>
          <w:szCs w:val="32"/>
        </w:rPr>
        <w:t>2%</w:t>
      </w:r>
      <w:r>
        <w:rPr>
          <w:rFonts w:ascii="仿宋_GB2312" w:eastAsia="仿宋_GB2312" w:hAnsi="Times New Roman" w:cs="Times New Roman" w:hint="eastAsia"/>
          <w:color w:val="000000"/>
          <w:sz w:val="32"/>
          <w:szCs w:val="32"/>
        </w:rPr>
        <w:t>，含水率差异大的稻谷应分别进行烘干。</w:t>
      </w:r>
    </w:p>
    <w:p w:rsidR="00105F98" w:rsidRDefault="00432383">
      <w:pPr>
        <w:pStyle w:val="a6"/>
        <w:widowControl w:val="0"/>
        <w:shd w:val="clear" w:color="auto" w:fill="FFFFFF"/>
        <w:adjustRightInd w:val="0"/>
        <w:snapToGrid w:val="0"/>
        <w:spacing w:before="0" w:beforeAutospacing="0" w:after="0" w:afterAutospacing="0" w:line="560" w:lineRule="exact"/>
        <w:ind w:firstLine="640"/>
        <w:jc w:val="both"/>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（二）机具选配</w:t>
      </w:r>
    </w:p>
    <w:p w:rsidR="00105F98" w:rsidRDefault="00432383">
      <w:pPr>
        <w:pStyle w:val="a6"/>
        <w:widowControl w:val="0"/>
        <w:shd w:val="clear" w:color="auto" w:fill="FFFFFF"/>
        <w:adjustRightInd w:val="0"/>
        <w:snapToGrid w:val="0"/>
        <w:spacing w:before="0" w:beforeAutospacing="0" w:after="0" w:afterAutospacing="0" w:line="560" w:lineRule="exact"/>
        <w:ind w:firstLine="640"/>
        <w:jc w:val="both"/>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谷物烘干机根据烘干批次、生产规模配置，一般选用低温循环式烘干机。</w:t>
      </w:r>
      <w:r>
        <w:rPr>
          <w:rFonts w:ascii="仿宋_GB2312" w:eastAsia="仿宋_GB2312" w:hint="eastAsia"/>
          <w:color w:val="000000"/>
          <w:sz w:val="32"/>
          <w:szCs w:val="32"/>
        </w:rPr>
        <w:t>建议使用热泵式或生物质为热源烘干机，烘干温度最高一般不能超</w:t>
      </w:r>
      <w:r>
        <w:rPr>
          <w:rFonts w:ascii="仿宋_GB2312" w:eastAsia="仿宋_GB2312" w:hint="eastAsia"/>
          <w:color w:val="000000"/>
          <w:sz w:val="32"/>
          <w:szCs w:val="32"/>
        </w:rPr>
        <w:t>55</w:t>
      </w:r>
      <w:r>
        <w:rPr>
          <w:rFonts w:ascii="仿宋_GB2312" w:eastAsia="仿宋_GB2312" w:hint="eastAsia"/>
          <w:color w:val="000000"/>
          <w:sz w:val="32"/>
          <w:szCs w:val="32"/>
        </w:rPr>
        <w:t>℃。</w:t>
      </w:r>
    </w:p>
    <w:p w:rsidR="00105F98" w:rsidRDefault="00432383">
      <w:pPr>
        <w:pStyle w:val="a6"/>
        <w:widowControl w:val="0"/>
        <w:shd w:val="clear" w:color="auto" w:fill="FFFFFF"/>
        <w:adjustRightInd w:val="0"/>
        <w:snapToGrid w:val="0"/>
        <w:spacing w:before="0" w:beforeAutospacing="0" w:after="0" w:afterAutospacing="0" w:line="560" w:lineRule="exact"/>
        <w:ind w:firstLine="640"/>
        <w:jc w:val="both"/>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烘干车间的选址要邻近粮食主产区、交通便利、远离湿度大的地区，且常年有足够的粮食进行烘干，使烘干机械保持相对均衡生产，以便实现规模效益。</w:t>
      </w:r>
    </w:p>
    <w:p w:rsidR="00105F98" w:rsidRDefault="00105F98">
      <w:pPr>
        <w:adjustRightInd w:val="0"/>
        <w:snapToGrid w:val="0"/>
        <w:spacing w:line="560" w:lineRule="exact"/>
        <w:ind w:firstLine="645"/>
        <w:rPr>
          <w:rFonts w:ascii="仿宋_GB2312" w:eastAsia="仿宋_GB2312"/>
          <w:color w:val="000000"/>
          <w:kern w:val="0"/>
          <w:sz w:val="32"/>
          <w:szCs w:val="32"/>
        </w:rPr>
      </w:pPr>
    </w:p>
    <w:p w:rsidR="00105F98" w:rsidRDefault="00432383">
      <w:pPr>
        <w:adjustRightInd w:val="0"/>
        <w:snapToGrid w:val="0"/>
        <w:spacing w:line="560" w:lineRule="exact"/>
        <w:ind w:firstLine="645"/>
        <w:jc w:val="center"/>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t>第二部分</w:t>
      </w:r>
      <w:r>
        <w:rPr>
          <w:rFonts w:ascii="黑体" w:eastAsia="黑体" w:hAnsi="黑体" w:cs="黑体" w:hint="eastAsia"/>
          <w:bCs/>
          <w:color w:val="000000"/>
          <w:kern w:val="0"/>
          <w:sz w:val="32"/>
          <w:szCs w:val="32"/>
        </w:rPr>
        <w:t xml:space="preserve"> </w:t>
      </w:r>
      <w:r>
        <w:rPr>
          <w:rFonts w:ascii="黑体" w:eastAsia="黑体" w:hAnsi="黑体" w:cs="黑体" w:hint="eastAsia"/>
          <w:bCs/>
          <w:color w:val="000000"/>
          <w:kern w:val="0"/>
          <w:sz w:val="32"/>
          <w:szCs w:val="32"/>
        </w:rPr>
        <w:t>机直播模式</w:t>
      </w:r>
    </w:p>
    <w:p w:rsidR="00105F98" w:rsidRDefault="00105F98">
      <w:pPr>
        <w:adjustRightInd w:val="0"/>
        <w:snapToGrid w:val="0"/>
        <w:spacing w:line="560" w:lineRule="exact"/>
        <w:ind w:firstLineChars="200" w:firstLine="640"/>
        <w:rPr>
          <w:rFonts w:ascii="黑体" w:eastAsia="黑体" w:hAnsi="黑体" w:cs="黑体"/>
          <w:color w:val="000000"/>
          <w:kern w:val="0"/>
          <w:sz w:val="32"/>
          <w:szCs w:val="32"/>
        </w:rPr>
      </w:pPr>
    </w:p>
    <w:p w:rsidR="00105F98" w:rsidRDefault="00432383">
      <w:pPr>
        <w:adjustRightInd w:val="0"/>
        <w:snapToGrid w:val="0"/>
        <w:spacing w:line="56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一、整地准备</w:t>
      </w:r>
    </w:p>
    <w:p w:rsidR="00105F98" w:rsidRDefault="00432383">
      <w:pPr>
        <w:adjustRightInd w:val="0"/>
        <w:snapToGrid w:val="0"/>
        <w:spacing w:line="590" w:lineRule="exact"/>
        <w:ind w:firstLineChars="200" w:firstLine="640"/>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t>（一）质量要求</w:t>
      </w:r>
    </w:p>
    <w:p w:rsidR="00105F98" w:rsidRDefault="00432383">
      <w:pPr>
        <w:adjustRightInd w:val="0"/>
        <w:snapToGrid w:val="0"/>
        <w:spacing w:line="59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lastRenderedPageBreak/>
        <w:t>参考水稻机插整地质量要求。</w:t>
      </w:r>
    </w:p>
    <w:p w:rsidR="00105F98" w:rsidRDefault="00432383">
      <w:pPr>
        <w:adjustRightInd w:val="0"/>
        <w:snapToGrid w:val="0"/>
        <w:spacing w:line="590" w:lineRule="exact"/>
        <w:ind w:firstLine="645"/>
        <w:rPr>
          <w:rFonts w:ascii="楷体_GB2312" w:eastAsia="楷体_GB2312" w:hAnsi="楷体_GB2312" w:cs="楷体_GB2312"/>
          <w:snapToGrid w:val="0"/>
          <w:color w:val="000000"/>
          <w:kern w:val="0"/>
          <w:sz w:val="32"/>
          <w:szCs w:val="32"/>
        </w:rPr>
      </w:pPr>
      <w:r>
        <w:rPr>
          <w:rFonts w:ascii="楷体_GB2312" w:eastAsia="楷体_GB2312" w:hAnsi="楷体_GB2312" w:cs="楷体_GB2312" w:hint="eastAsia"/>
          <w:snapToGrid w:val="0"/>
          <w:color w:val="000000"/>
          <w:kern w:val="0"/>
          <w:sz w:val="32"/>
          <w:szCs w:val="32"/>
        </w:rPr>
        <w:t>（二）耕作模式与机具选择</w:t>
      </w:r>
    </w:p>
    <w:p w:rsidR="00105F98" w:rsidRDefault="00432383">
      <w:pPr>
        <w:adjustRightInd w:val="0"/>
        <w:snapToGrid w:val="0"/>
        <w:spacing w:line="590" w:lineRule="exact"/>
        <w:ind w:firstLine="645"/>
        <w:rPr>
          <w:rFonts w:ascii="仿宋_GB2312" w:eastAsia="仿宋_GB2312"/>
          <w:snapToGrid w:val="0"/>
          <w:color w:val="000000"/>
          <w:kern w:val="0"/>
          <w:sz w:val="32"/>
          <w:szCs w:val="32"/>
        </w:rPr>
      </w:pPr>
      <w:r>
        <w:rPr>
          <w:rFonts w:ascii="仿宋_GB2312" w:eastAsia="仿宋_GB2312" w:hint="eastAsia"/>
          <w:snapToGrid w:val="0"/>
          <w:color w:val="000000"/>
          <w:kern w:val="0"/>
          <w:sz w:val="32"/>
          <w:szCs w:val="32"/>
        </w:rPr>
        <w:t>可参考水稻机插耕作模式与机具选择，水稻直播在整地以后一般可配套激光平地机或水田平（耙）田机进行平整，以确保田块的高低落差符合机播要求，一般高低落差不大于</w:t>
      </w:r>
      <w:r>
        <w:rPr>
          <w:rFonts w:ascii="仿宋_GB2312" w:eastAsia="仿宋_GB2312" w:hint="eastAsia"/>
          <w:snapToGrid w:val="0"/>
          <w:color w:val="000000"/>
          <w:kern w:val="0"/>
          <w:sz w:val="32"/>
          <w:szCs w:val="32"/>
        </w:rPr>
        <w:t>3cm</w:t>
      </w:r>
      <w:r>
        <w:rPr>
          <w:rFonts w:ascii="仿宋_GB2312" w:eastAsia="仿宋_GB2312" w:hint="eastAsia"/>
          <w:snapToGrid w:val="0"/>
          <w:color w:val="000000"/>
          <w:kern w:val="0"/>
          <w:sz w:val="32"/>
          <w:szCs w:val="32"/>
        </w:rPr>
        <w:t>。</w:t>
      </w:r>
    </w:p>
    <w:p w:rsidR="00105F98" w:rsidRDefault="00432383">
      <w:pPr>
        <w:adjustRightInd w:val="0"/>
        <w:snapToGrid w:val="0"/>
        <w:spacing w:line="590" w:lineRule="exact"/>
        <w:ind w:firstLine="645"/>
        <w:rPr>
          <w:rFonts w:ascii="黑体" w:eastAsia="黑体" w:hAnsi="黑体" w:cs="黑体"/>
          <w:snapToGrid w:val="0"/>
          <w:color w:val="000000"/>
          <w:kern w:val="0"/>
          <w:sz w:val="32"/>
          <w:szCs w:val="32"/>
        </w:rPr>
      </w:pPr>
      <w:r>
        <w:rPr>
          <w:rFonts w:ascii="黑体" w:eastAsia="黑体" w:hAnsi="黑体" w:cs="黑体" w:hint="eastAsia"/>
          <w:snapToGrid w:val="0"/>
          <w:color w:val="000000"/>
          <w:kern w:val="0"/>
          <w:sz w:val="32"/>
          <w:szCs w:val="32"/>
        </w:rPr>
        <w:t>二、播种</w:t>
      </w:r>
    </w:p>
    <w:p w:rsidR="00105F98" w:rsidRDefault="00432383">
      <w:pPr>
        <w:adjustRightInd w:val="0"/>
        <w:snapToGrid w:val="0"/>
        <w:spacing w:line="590" w:lineRule="exact"/>
        <w:ind w:firstLine="645"/>
        <w:rPr>
          <w:rFonts w:ascii="楷体_GB2312" w:eastAsia="楷体_GB2312" w:hAnsi="楷体_GB2312" w:cs="楷体_GB2312"/>
          <w:snapToGrid w:val="0"/>
          <w:color w:val="000000"/>
          <w:kern w:val="0"/>
          <w:sz w:val="32"/>
          <w:szCs w:val="32"/>
        </w:rPr>
      </w:pPr>
      <w:r>
        <w:rPr>
          <w:rFonts w:ascii="楷体_GB2312" w:eastAsia="楷体_GB2312" w:hAnsi="楷体_GB2312" w:cs="楷体_GB2312" w:hint="eastAsia"/>
          <w:snapToGrid w:val="0"/>
          <w:color w:val="000000"/>
          <w:kern w:val="0"/>
          <w:sz w:val="32"/>
          <w:szCs w:val="32"/>
        </w:rPr>
        <w:t>（一）品种选择</w:t>
      </w:r>
    </w:p>
    <w:p w:rsidR="00105F98" w:rsidRDefault="00432383">
      <w:pPr>
        <w:adjustRightInd w:val="0"/>
        <w:snapToGrid w:val="0"/>
        <w:spacing w:line="590" w:lineRule="exact"/>
        <w:ind w:firstLine="645"/>
        <w:rPr>
          <w:rFonts w:ascii="仿宋_GB2312" w:eastAsia="仿宋_GB2312"/>
          <w:snapToGrid w:val="0"/>
          <w:color w:val="000000"/>
          <w:kern w:val="0"/>
          <w:sz w:val="32"/>
          <w:szCs w:val="32"/>
        </w:rPr>
      </w:pPr>
      <w:r>
        <w:rPr>
          <w:rFonts w:ascii="仿宋_GB2312" w:eastAsia="仿宋_GB2312" w:hint="eastAsia"/>
          <w:snapToGrid w:val="0"/>
          <w:color w:val="000000"/>
          <w:kern w:val="0"/>
          <w:sz w:val="32"/>
          <w:szCs w:val="32"/>
        </w:rPr>
        <w:t>无特殊要求，可参考机插部分内容。</w:t>
      </w:r>
    </w:p>
    <w:p w:rsidR="00105F98" w:rsidRDefault="00432383">
      <w:pPr>
        <w:adjustRightInd w:val="0"/>
        <w:snapToGrid w:val="0"/>
        <w:spacing w:line="590" w:lineRule="exact"/>
        <w:ind w:firstLine="645"/>
        <w:rPr>
          <w:rFonts w:ascii="楷体_GB2312" w:eastAsia="楷体_GB2312" w:hAnsi="楷体_GB2312" w:cs="楷体_GB2312"/>
          <w:snapToGrid w:val="0"/>
          <w:color w:val="000000"/>
          <w:kern w:val="0"/>
          <w:sz w:val="32"/>
          <w:szCs w:val="32"/>
        </w:rPr>
      </w:pPr>
      <w:r>
        <w:rPr>
          <w:rFonts w:ascii="楷体_GB2312" w:eastAsia="楷体_GB2312" w:hAnsi="楷体_GB2312" w:cs="楷体_GB2312" w:hint="eastAsia"/>
          <w:snapToGrid w:val="0"/>
          <w:color w:val="000000"/>
          <w:kern w:val="0"/>
          <w:sz w:val="32"/>
          <w:szCs w:val="32"/>
        </w:rPr>
        <w:t>（二）浸种催芽</w:t>
      </w:r>
    </w:p>
    <w:p w:rsidR="00105F98" w:rsidRDefault="00432383">
      <w:pPr>
        <w:adjustRightInd w:val="0"/>
        <w:snapToGrid w:val="0"/>
        <w:spacing w:line="590" w:lineRule="exact"/>
        <w:ind w:firstLine="645"/>
        <w:rPr>
          <w:rFonts w:ascii="仿宋_GB2312" w:eastAsia="仿宋_GB2312"/>
          <w:snapToGrid w:val="0"/>
          <w:color w:val="000000"/>
          <w:kern w:val="0"/>
          <w:sz w:val="32"/>
          <w:szCs w:val="32"/>
        </w:rPr>
      </w:pPr>
      <w:r>
        <w:rPr>
          <w:rFonts w:ascii="仿宋_GB2312" w:eastAsia="仿宋_GB2312" w:hint="eastAsia"/>
          <w:snapToGrid w:val="0"/>
          <w:color w:val="000000"/>
          <w:kern w:val="0"/>
          <w:sz w:val="32"/>
          <w:szCs w:val="32"/>
        </w:rPr>
        <w:t>以计划播种日为基准，人工保温催芽的应提前</w:t>
      </w:r>
      <w:r>
        <w:rPr>
          <w:rFonts w:ascii="仿宋_GB2312" w:eastAsia="仿宋_GB2312" w:hint="eastAsia"/>
          <w:snapToGrid w:val="0"/>
          <w:color w:val="000000"/>
          <w:kern w:val="0"/>
          <w:sz w:val="32"/>
          <w:szCs w:val="32"/>
        </w:rPr>
        <w:t>5</w:t>
      </w:r>
      <w:r>
        <w:rPr>
          <w:rFonts w:ascii="仿宋_GB2312" w:eastAsia="仿宋_GB2312" w:hint="eastAsia"/>
          <w:snapToGrid w:val="0"/>
          <w:color w:val="000000"/>
          <w:kern w:val="0"/>
          <w:sz w:val="32"/>
          <w:szCs w:val="32"/>
        </w:rPr>
        <w:t>天浸种；用专用设备进行催芽的，应提前</w:t>
      </w:r>
      <w:r>
        <w:rPr>
          <w:rFonts w:ascii="仿宋_GB2312" w:eastAsia="仿宋_GB2312" w:hint="eastAsia"/>
          <w:snapToGrid w:val="0"/>
          <w:color w:val="000000"/>
          <w:kern w:val="0"/>
          <w:sz w:val="32"/>
          <w:szCs w:val="32"/>
        </w:rPr>
        <w:t>3</w:t>
      </w:r>
      <w:r>
        <w:rPr>
          <w:rFonts w:ascii="仿宋_GB2312" w:eastAsia="仿宋_GB2312" w:hint="eastAsia"/>
          <w:snapToGrid w:val="0"/>
          <w:color w:val="000000"/>
          <w:kern w:val="0"/>
          <w:sz w:val="32"/>
          <w:szCs w:val="32"/>
        </w:rPr>
        <w:t>～</w:t>
      </w:r>
      <w:r>
        <w:rPr>
          <w:rFonts w:ascii="仿宋_GB2312" w:eastAsia="仿宋_GB2312" w:hint="eastAsia"/>
          <w:snapToGrid w:val="0"/>
          <w:color w:val="000000"/>
          <w:kern w:val="0"/>
          <w:sz w:val="32"/>
          <w:szCs w:val="32"/>
        </w:rPr>
        <w:t>4</w:t>
      </w:r>
      <w:r>
        <w:rPr>
          <w:rFonts w:ascii="仿宋_GB2312" w:eastAsia="仿宋_GB2312" w:hint="eastAsia"/>
          <w:snapToGrid w:val="0"/>
          <w:color w:val="000000"/>
          <w:kern w:val="0"/>
          <w:sz w:val="32"/>
          <w:szCs w:val="32"/>
        </w:rPr>
        <w:t>天浸种。稻种处理不宜提前过早，否则，稻种处理好了，机器还要等</w:t>
      </w:r>
      <w:r>
        <w:rPr>
          <w:rFonts w:ascii="仿宋_GB2312" w:eastAsia="仿宋_GB2312" w:hint="eastAsia"/>
          <w:snapToGrid w:val="0"/>
          <w:color w:val="000000"/>
          <w:kern w:val="0"/>
          <w:sz w:val="32"/>
          <w:szCs w:val="32"/>
        </w:rPr>
        <w:t>1</w:t>
      </w:r>
      <w:r>
        <w:rPr>
          <w:rFonts w:ascii="仿宋_GB2312" w:eastAsia="仿宋_GB2312" w:hint="eastAsia"/>
          <w:snapToGrid w:val="0"/>
          <w:color w:val="000000"/>
          <w:kern w:val="0"/>
          <w:sz w:val="32"/>
          <w:szCs w:val="32"/>
        </w:rPr>
        <w:t>天，会造成长芽使机器不能播种。</w:t>
      </w:r>
    </w:p>
    <w:p w:rsidR="00105F98" w:rsidRDefault="00432383">
      <w:pPr>
        <w:adjustRightInd w:val="0"/>
        <w:snapToGrid w:val="0"/>
        <w:spacing w:line="590" w:lineRule="exact"/>
        <w:ind w:firstLine="645"/>
        <w:rPr>
          <w:rFonts w:ascii="仿宋_GB2312" w:eastAsia="仿宋_GB2312"/>
          <w:snapToGrid w:val="0"/>
          <w:color w:val="000000"/>
          <w:kern w:val="0"/>
          <w:sz w:val="32"/>
          <w:szCs w:val="32"/>
        </w:rPr>
      </w:pPr>
      <w:r>
        <w:rPr>
          <w:rFonts w:ascii="仿宋_GB2312" w:eastAsia="仿宋_GB2312" w:hint="eastAsia"/>
          <w:snapToGrid w:val="0"/>
          <w:color w:val="000000"/>
          <w:kern w:val="0"/>
          <w:sz w:val="32"/>
          <w:szCs w:val="32"/>
        </w:rPr>
        <w:t>稻种处理应按机器播种计划，按日分批处理。每次处理的数量应以机器日播种总量确定。如：单机日播</w:t>
      </w:r>
      <w:r>
        <w:rPr>
          <w:rFonts w:ascii="仿宋_GB2312" w:eastAsia="仿宋_GB2312" w:hint="eastAsia"/>
          <w:snapToGrid w:val="0"/>
          <w:color w:val="000000"/>
          <w:kern w:val="0"/>
          <w:sz w:val="32"/>
          <w:szCs w:val="32"/>
        </w:rPr>
        <w:t>70</w:t>
      </w:r>
      <w:r>
        <w:rPr>
          <w:rFonts w:ascii="仿宋_GB2312" w:eastAsia="仿宋_GB2312" w:hint="eastAsia"/>
          <w:snapToGrid w:val="0"/>
          <w:color w:val="000000"/>
          <w:kern w:val="0"/>
          <w:sz w:val="32"/>
          <w:szCs w:val="32"/>
        </w:rPr>
        <w:t>亩，每亩播种量为</w:t>
      </w:r>
      <w:r>
        <w:rPr>
          <w:rFonts w:ascii="仿宋_GB2312" w:eastAsia="仿宋_GB2312" w:hint="eastAsia"/>
          <w:snapToGrid w:val="0"/>
          <w:color w:val="000000"/>
          <w:kern w:val="0"/>
          <w:sz w:val="32"/>
          <w:szCs w:val="32"/>
        </w:rPr>
        <w:t>4</w:t>
      </w:r>
      <w:r>
        <w:rPr>
          <w:rFonts w:ascii="仿宋_GB2312" w:eastAsia="仿宋_GB2312" w:hint="eastAsia"/>
          <w:snapToGrid w:val="0"/>
          <w:color w:val="000000"/>
          <w:kern w:val="0"/>
          <w:sz w:val="32"/>
          <w:szCs w:val="32"/>
        </w:rPr>
        <w:t>千克，则每次处理稻种的数量为</w:t>
      </w:r>
      <w:r>
        <w:rPr>
          <w:rFonts w:ascii="仿宋_GB2312" w:eastAsia="仿宋_GB2312" w:hint="eastAsia"/>
          <w:snapToGrid w:val="0"/>
          <w:color w:val="000000"/>
          <w:kern w:val="0"/>
          <w:sz w:val="32"/>
          <w:szCs w:val="32"/>
        </w:rPr>
        <w:t>280</w:t>
      </w:r>
      <w:r>
        <w:rPr>
          <w:rFonts w:ascii="仿宋_GB2312" w:eastAsia="仿宋_GB2312" w:hint="eastAsia"/>
          <w:snapToGrid w:val="0"/>
          <w:color w:val="000000"/>
          <w:kern w:val="0"/>
          <w:sz w:val="32"/>
          <w:szCs w:val="32"/>
        </w:rPr>
        <w:t>千克</w:t>
      </w:r>
      <w:r>
        <w:rPr>
          <w:rFonts w:ascii="仿宋_GB2312" w:eastAsia="仿宋_GB2312" w:hint="eastAsia"/>
          <w:snapToGrid w:val="0"/>
          <w:color w:val="000000"/>
          <w:kern w:val="0"/>
          <w:sz w:val="32"/>
          <w:szCs w:val="32"/>
        </w:rPr>
        <w:t>(</w:t>
      </w:r>
      <w:r>
        <w:rPr>
          <w:rFonts w:ascii="仿宋_GB2312" w:eastAsia="仿宋_GB2312" w:hint="eastAsia"/>
          <w:snapToGrid w:val="0"/>
          <w:color w:val="000000"/>
          <w:kern w:val="0"/>
          <w:sz w:val="32"/>
          <w:szCs w:val="32"/>
        </w:rPr>
        <w:t>干种</w:t>
      </w:r>
      <w:r>
        <w:rPr>
          <w:rFonts w:ascii="仿宋_GB2312" w:eastAsia="仿宋_GB2312" w:hint="eastAsia"/>
          <w:snapToGrid w:val="0"/>
          <w:color w:val="000000"/>
          <w:kern w:val="0"/>
          <w:sz w:val="32"/>
          <w:szCs w:val="32"/>
        </w:rPr>
        <w:t>)</w:t>
      </w:r>
      <w:r>
        <w:rPr>
          <w:rFonts w:ascii="仿宋_GB2312" w:eastAsia="仿宋_GB2312" w:hint="eastAsia"/>
          <w:snapToGrid w:val="0"/>
          <w:color w:val="000000"/>
          <w:kern w:val="0"/>
          <w:sz w:val="32"/>
          <w:szCs w:val="32"/>
        </w:rPr>
        <w:t>，以此类推。</w:t>
      </w:r>
    </w:p>
    <w:p w:rsidR="00105F98" w:rsidRDefault="00432383">
      <w:pPr>
        <w:adjustRightInd w:val="0"/>
        <w:snapToGrid w:val="0"/>
        <w:spacing w:line="590" w:lineRule="exact"/>
        <w:ind w:firstLine="645"/>
        <w:rPr>
          <w:rFonts w:ascii="仿宋_GB2312" w:eastAsia="仿宋_GB2312"/>
          <w:snapToGrid w:val="0"/>
          <w:color w:val="000000"/>
          <w:kern w:val="0"/>
          <w:sz w:val="32"/>
          <w:szCs w:val="32"/>
        </w:rPr>
      </w:pPr>
      <w:r>
        <w:rPr>
          <w:rFonts w:ascii="仿宋_GB2312" w:eastAsia="仿宋_GB2312" w:hint="eastAsia"/>
          <w:snapToGrid w:val="0"/>
          <w:color w:val="000000"/>
          <w:kern w:val="0"/>
          <w:sz w:val="32"/>
          <w:szCs w:val="32"/>
        </w:rPr>
        <w:t>用药剂浸种：按每</w:t>
      </w:r>
      <w:r>
        <w:rPr>
          <w:rFonts w:ascii="仿宋_GB2312" w:eastAsia="仿宋_GB2312" w:hint="eastAsia"/>
          <w:snapToGrid w:val="0"/>
          <w:color w:val="000000"/>
          <w:kern w:val="0"/>
          <w:sz w:val="32"/>
          <w:szCs w:val="32"/>
        </w:rPr>
        <w:t>4</w:t>
      </w:r>
      <w:r>
        <w:rPr>
          <w:rFonts w:ascii="仿宋_GB2312" w:eastAsia="仿宋_GB2312" w:hint="eastAsia"/>
          <w:snapToGrid w:val="0"/>
          <w:color w:val="000000"/>
          <w:kern w:val="0"/>
          <w:sz w:val="32"/>
          <w:szCs w:val="32"/>
        </w:rPr>
        <w:t>千克稻种</w:t>
      </w:r>
      <w:r>
        <w:rPr>
          <w:rFonts w:ascii="仿宋_GB2312" w:eastAsia="仿宋_GB2312" w:hint="eastAsia"/>
          <w:snapToGrid w:val="0"/>
          <w:color w:val="000000"/>
          <w:kern w:val="0"/>
          <w:sz w:val="32"/>
          <w:szCs w:val="32"/>
        </w:rPr>
        <w:t>1</w:t>
      </w:r>
      <w:r>
        <w:rPr>
          <w:rFonts w:ascii="仿宋_GB2312" w:eastAsia="仿宋_GB2312" w:hint="eastAsia"/>
          <w:snapToGrid w:val="0"/>
          <w:color w:val="000000"/>
          <w:kern w:val="0"/>
          <w:sz w:val="32"/>
          <w:szCs w:val="32"/>
        </w:rPr>
        <w:t>包菌虫清药粉的比例，将药粉倒入清水搅拌均匀，然后将稻种倒入浸种用的容器内再拌均匀，以防水稻恶苗病。同时，捞出漂浮在水面的秕谷、杂余。浸种时，要求水面保持高出稻种</w:t>
      </w:r>
      <w:r>
        <w:rPr>
          <w:rFonts w:ascii="仿宋_GB2312" w:eastAsia="仿宋_GB2312" w:hint="eastAsia"/>
          <w:snapToGrid w:val="0"/>
          <w:color w:val="000000"/>
          <w:kern w:val="0"/>
          <w:sz w:val="32"/>
          <w:szCs w:val="32"/>
        </w:rPr>
        <w:t>6</w:t>
      </w:r>
      <w:r>
        <w:rPr>
          <w:rFonts w:ascii="仿宋_GB2312" w:eastAsia="仿宋_GB2312" w:hint="eastAsia"/>
          <w:snapToGrid w:val="0"/>
          <w:color w:val="000000"/>
          <w:kern w:val="0"/>
          <w:sz w:val="32"/>
          <w:szCs w:val="32"/>
        </w:rPr>
        <w:t>～</w:t>
      </w:r>
      <w:r>
        <w:rPr>
          <w:rFonts w:ascii="仿宋_GB2312" w:eastAsia="仿宋_GB2312" w:hint="eastAsia"/>
          <w:snapToGrid w:val="0"/>
          <w:color w:val="000000"/>
          <w:kern w:val="0"/>
          <w:sz w:val="32"/>
          <w:szCs w:val="32"/>
        </w:rPr>
        <w:t>7cm</w:t>
      </w:r>
      <w:r>
        <w:rPr>
          <w:rFonts w:ascii="仿宋_GB2312" w:eastAsia="仿宋_GB2312" w:hint="eastAsia"/>
          <w:snapToGrid w:val="0"/>
          <w:color w:val="000000"/>
          <w:kern w:val="0"/>
          <w:sz w:val="32"/>
          <w:szCs w:val="32"/>
        </w:rPr>
        <w:t>，气温在</w:t>
      </w:r>
      <w:r>
        <w:rPr>
          <w:rFonts w:ascii="仿宋_GB2312" w:eastAsia="仿宋_GB2312" w:hint="eastAsia"/>
          <w:snapToGrid w:val="0"/>
          <w:color w:val="000000"/>
          <w:kern w:val="0"/>
          <w:sz w:val="32"/>
          <w:szCs w:val="32"/>
        </w:rPr>
        <w:t>25</w:t>
      </w:r>
      <w:r>
        <w:rPr>
          <w:rFonts w:ascii="仿宋_GB2312" w:eastAsia="仿宋_GB2312" w:hint="eastAsia"/>
          <w:snapToGrid w:val="0"/>
          <w:color w:val="000000"/>
          <w:kern w:val="0"/>
          <w:sz w:val="32"/>
          <w:szCs w:val="32"/>
        </w:rPr>
        <w:t>度以下浸</w:t>
      </w:r>
      <w:r>
        <w:rPr>
          <w:rFonts w:ascii="仿宋_GB2312" w:eastAsia="仿宋_GB2312" w:hint="eastAsia"/>
          <w:snapToGrid w:val="0"/>
          <w:color w:val="000000"/>
          <w:kern w:val="0"/>
          <w:sz w:val="32"/>
          <w:szCs w:val="32"/>
        </w:rPr>
        <w:t>48</w:t>
      </w:r>
      <w:r>
        <w:rPr>
          <w:rFonts w:ascii="仿宋_GB2312" w:eastAsia="仿宋_GB2312" w:hint="eastAsia"/>
          <w:snapToGrid w:val="0"/>
          <w:color w:val="000000"/>
          <w:kern w:val="0"/>
          <w:sz w:val="32"/>
          <w:szCs w:val="32"/>
        </w:rPr>
        <w:t>小时，气温在</w:t>
      </w:r>
      <w:r>
        <w:rPr>
          <w:rFonts w:ascii="仿宋_GB2312" w:eastAsia="仿宋_GB2312" w:hint="eastAsia"/>
          <w:snapToGrid w:val="0"/>
          <w:color w:val="000000"/>
          <w:kern w:val="0"/>
          <w:sz w:val="32"/>
          <w:szCs w:val="32"/>
        </w:rPr>
        <w:t>25</w:t>
      </w:r>
      <w:r>
        <w:rPr>
          <w:rFonts w:ascii="仿宋_GB2312" w:eastAsia="仿宋_GB2312" w:hint="eastAsia"/>
          <w:snapToGrid w:val="0"/>
          <w:color w:val="000000"/>
          <w:kern w:val="0"/>
          <w:sz w:val="32"/>
          <w:szCs w:val="32"/>
        </w:rPr>
        <w:t>度以上浸</w:t>
      </w:r>
      <w:r>
        <w:rPr>
          <w:rFonts w:ascii="仿宋_GB2312" w:eastAsia="仿宋_GB2312" w:hint="eastAsia"/>
          <w:snapToGrid w:val="0"/>
          <w:color w:val="000000"/>
          <w:kern w:val="0"/>
          <w:sz w:val="32"/>
          <w:szCs w:val="32"/>
        </w:rPr>
        <w:t>36</w:t>
      </w:r>
      <w:r>
        <w:rPr>
          <w:rFonts w:ascii="仿宋_GB2312" w:eastAsia="仿宋_GB2312" w:hint="eastAsia"/>
          <w:snapToGrid w:val="0"/>
          <w:color w:val="000000"/>
          <w:kern w:val="0"/>
          <w:sz w:val="32"/>
          <w:szCs w:val="32"/>
        </w:rPr>
        <w:t>～</w:t>
      </w:r>
      <w:r>
        <w:rPr>
          <w:rFonts w:ascii="仿宋_GB2312" w:eastAsia="仿宋_GB2312" w:hint="eastAsia"/>
          <w:snapToGrid w:val="0"/>
          <w:color w:val="000000"/>
          <w:kern w:val="0"/>
          <w:sz w:val="32"/>
          <w:szCs w:val="32"/>
        </w:rPr>
        <w:t>40</w:t>
      </w:r>
      <w:r>
        <w:rPr>
          <w:rFonts w:ascii="仿宋_GB2312" w:eastAsia="仿宋_GB2312" w:hint="eastAsia"/>
          <w:snapToGrid w:val="0"/>
          <w:color w:val="000000"/>
          <w:kern w:val="0"/>
          <w:sz w:val="32"/>
          <w:szCs w:val="32"/>
        </w:rPr>
        <w:t>小时。一直浸至水层面有“泡泡”（稻种吸足水份的标志）出现。此时，应把种子捞出来进行</w:t>
      </w:r>
      <w:r>
        <w:rPr>
          <w:rFonts w:ascii="仿宋_GB2312" w:eastAsia="仿宋_GB2312" w:hint="eastAsia"/>
          <w:snapToGrid w:val="0"/>
          <w:color w:val="000000"/>
          <w:kern w:val="0"/>
          <w:sz w:val="32"/>
          <w:szCs w:val="32"/>
        </w:rPr>
        <w:lastRenderedPageBreak/>
        <w:t>保</w:t>
      </w:r>
      <w:r>
        <w:rPr>
          <w:rFonts w:ascii="仿宋_GB2312" w:eastAsia="仿宋_GB2312" w:hint="eastAsia"/>
          <w:snapToGrid w:val="0"/>
          <w:color w:val="000000"/>
          <w:kern w:val="0"/>
          <w:sz w:val="32"/>
          <w:szCs w:val="32"/>
        </w:rPr>
        <w:t>温催芽。</w:t>
      </w:r>
    </w:p>
    <w:p w:rsidR="00105F98" w:rsidRDefault="00432383">
      <w:pPr>
        <w:adjustRightInd w:val="0"/>
        <w:snapToGrid w:val="0"/>
        <w:spacing w:line="590" w:lineRule="exact"/>
        <w:ind w:firstLine="645"/>
        <w:rPr>
          <w:rFonts w:ascii="仿宋_GB2312" w:eastAsia="仿宋_GB2312"/>
          <w:color w:val="000000"/>
          <w:kern w:val="0"/>
          <w:sz w:val="32"/>
          <w:szCs w:val="32"/>
        </w:rPr>
      </w:pPr>
      <w:r>
        <w:rPr>
          <w:rFonts w:ascii="仿宋_GB2312" w:eastAsia="仿宋_GB2312" w:hint="eastAsia"/>
          <w:color w:val="000000"/>
          <w:kern w:val="0"/>
          <w:sz w:val="32"/>
          <w:szCs w:val="32"/>
        </w:rPr>
        <w:t>人工保温催芽</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把捞出的种子装进编织袋（俗称“蛇皮袋”），每袋至八分满为好。扎紧袋口后集中室内堆放，用薄膜覆盖，使种子的自发温度持续上升。经过</w:t>
      </w:r>
      <w:r>
        <w:rPr>
          <w:rFonts w:ascii="仿宋_GB2312" w:eastAsia="仿宋_GB2312" w:hint="eastAsia"/>
          <w:color w:val="000000"/>
          <w:kern w:val="0"/>
          <w:sz w:val="32"/>
          <w:szCs w:val="32"/>
        </w:rPr>
        <w:t>48</w:t>
      </w:r>
      <w:r>
        <w:rPr>
          <w:rFonts w:ascii="仿宋_GB2312" w:eastAsia="仿宋_GB2312" w:hint="eastAsia"/>
          <w:color w:val="000000"/>
          <w:kern w:val="0"/>
          <w:sz w:val="32"/>
          <w:szCs w:val="32"/>
        </w:rPr>
        <w:t>小时的催芽，检查稻种是否发芽。如果芽催出</w:t>
      </w:r>
      <w:r>
        <w:rPr>
          <w:rFonts w:ascii="仿宋_GB2312" w:eastAsia="仿宋_GB2312" w:hint="eastAsia"/>
          <w:color w:val="000000"/>
          <w:kern w:val="0"/>
          <w:sz w:val="32"/>
          <w:szCs w:val="32"/>
        </w:rPr>
        <w:t>50%</w:t>
      </w:r>
      <w:r>
        <w:rPr>
          <w:rFonts w:ascii="仿宋_GB2312" w:eastAsia="仿宋_GB2312" w:hint="eastAsia"/>
          <w:color w:val="000000"/>
          <w:kern w:val="0"/>
          <w:sz w:val="32"/>
          <w:szCs w:val="32"/>
        </w:rPr>
        <w:t>左右，即可把种子倒出来，在室内晾干。</w:t>
      </w:r>
    </w:p>
    <w:p w:rsidR="00105F98" w:rsidRDefault="00432383">
      <w:pPr>
        <w:adjustRightInd w:val="0"/>
        <w:snapToGrid w:val="0"/>
        <w:spacing w:line="590" w:lineRule="exact"/>
        <w:ind w:firstLine="645"/>
        <w:rPr>
          <w:rFonts w:ascii="仿宋_GB2312" w:eastAsia="仿宋_GB2312"/>
          <w:color w:val="000000"/>
          <w:kern w:val="0"/>
          <w:sz w:val="32"/>
          <w:szCs w:val="32"/>
        </w:rPr>
      </w:pPr>
      <w:r>
        <w:rPr>
          <w:rFonts w:ascii="仿宋_GB2312" w:eastAsia="仿宋_GB2312" w:hint="eastAsia"/>
          <w:color w:val="000000"/>
          <w:kern w:val="0"/>
          <w:sz w:val="32"/>
          <w:szCs w:val="32"/>
        </w:rPr>
        <w:t>催芽要求：要控制牙长不超过</w:t>
      </w:r>
      <w:r>
        <w:rPr>
          <w:rFonts w:ascii="仿宋_GB2312" w:eastAsia="仿宋_GB2312" w:hint="eastAsia"/>
          <w:color w:val="000000"/>
          <w:kern w:val="0"/>
          <w:sz w:val="32"/>
          <w:szCs w:val="32"/>
        </w:rPr>
        <w:t>2mm</w:t>
      </w:r>
      <w:r>
        <w:rPr>
          <w:rFonts w:ascii="仿宋_GB2312" w:eastAsia="仿宋_GB2312" w:hint="eastAsia"/>
          <w:color w:val="000000"/>
          <w:kern w:val="0"/>
          <w:sz w:val="32"/>
          <w:szCs w:val="32"/>
        </w:rPr>
        <w:t>，催芽后期要勤加检查。</w:t>
      </w:r>
      <w:r>
        <w:rPr>
          <w:rFonts w:ascii="仿宋_GB2312" w:eastAsia="仿宋_GB2312" w:hint="eastAsia"/>
          <w:color w:val="000000"/>
          <w:kern w:val="0"/>
          <w:sz w:val="32"/>
          <w:szCs w:val="32"/>
        </w:rPr>
        <w:t xml:space="preserve"> </w:t>
      </w:r>
    </w:p>
    <w:p w:rsidR="00105F98" w:rsidRDefault="00432383">
      <w:pPr>
        <w:adjustRightInd w:val="0"/>
        <w:snapToGrid w:val="0"/>
        <w:spacing w:line="590" w:lineRule="exact"/>
        <w:ind w:firstLine="645"/>
        <w:rPr>
          <w:rFonts w:ascii="仿宋_GB2312" w:eastAsia="仿宋_GB2312"/>
          <w:color w:val="000000"/>
          <w:kern w:val="0"/>
          <w:sz w:val="32"/>
          <w:szCs w:val="32"/>
        </w:rPr>
      </w:pPr>
      <w:r>
        <w:rPr>
          <w:rFonts w:ascii="仿宋_GB2312" w:eastAsia="仿宋_GB2312" w:hint="eastAsia"/>
          <w:color w:val="000000"/>
          <w:kern w:val="0"/>
          <w:sz w:val="32"/>
          <w:szCs w:val="32"/>
        </w:rPr>
        <w:t>晾干：把经过保温催芽后的种子在室内平铺晾干，堆层不超过</w:t>
      </w:r>
      <w:r>
        <w:rPr>
          <w:rFonts w:ascii="仿宋_GB2312" w:eastAsia="仿宋_GB2312" w:hint="eastAsia"/>
          <w:color w:val="000000"/>
          <w:kern w:val="0"/>
          <w:sz w:val="32"/>
          <w:szCs w:val="32"/>
        </w:rPr>
        <w:t>10cm</w:t>
      </w:r>
      <w:r>
        <w:rPr>
          <w:rFonts w:ascii="仿宋_GB2312" w:eastAsia="仿宋_GB2312" w:hint="eastAsia"/>
          <w:color w:val="000000"/>
          <w:kern w:val="0"/>
          <w:sz w:val="32"/>
          <w:szCs w:val="32"/>
        </w:rPr>
        <w:t>。室内晾干时间一般需要</w:t>
      </w:r>
      <w:r>
        <w:rPr>
          <w:rFonts w:ascii="仿宋_GB2312" w:eastAsia="仿宋_GB2312" w:hint="eastAsia"/>
          <w:color w:val="000000"/>
          <w:kern w:val="0"/>
          <w:sz w:val="32"/>
          <w:szCs w:val="32"/>
        </w:rPr>
        <w:t>17</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20</w:t>
      </w:r>
      <w:r>
        <w:rPr>
          <w:rFonts w:ascii="仿宋_GB2312" w:eastAsia="仿宋_GB2312" w:hint="eastAsia"/>
          <w:color w:val="000000"/>
          <w:kern w:val="0"/>
          <w:sz w:val="32"/>
          <w:szCs w:val="32"/>
        </w:rPr>
        <w:t>小时。在整个晾干过程中，请不要浇水，防止牙长超过</w:t>
      </w:r>
      <w:r>
        <w:rPr>
          <w:rFonts w:ascii="仿宋_GB2312" w:eastAsia="仿宋_GB2312" w:hint="eastAsia"/>
          <w:color w:val="000000"/>
          <w:kern w:val="0"/>
          <w:sz w:val="32"/>
          <w:szCs w:val="32"/>
        </w:rPr>
        <w:t>2mm</w:t>
      </w:r>
      <w:r>
        <w:rPr>
          <w:rFonts w:ascii="仿宋_GB2312" w:eastAsia="仿宋_GB2312" w:hint="eastAsia"/>
          <w:color w:val="000000"/>
          <w:kern w:val="0"/>
          <w:sz w:val="32"/>
          <w:szCs w:val="32"/>
        </w:rPr>
        <w:t>。</w:t>
      </w:r>
    </w:p>
    <w:p w:rsidR="00105F98" w:rsidRDefault="00432383">
      <w:pPr>
        <w:adjustRightInd w:val="0"/>
        <w:snapToGrid w:val="0"/>
        <w:spacing w:line="590" w:lineRule="exact"/>
        <w:ind w:firstLine="645"/>
        <w:rPr>
          <w:rFonts w:ascii="仿宋_GB2312" w:eastAsia="仿宋_GB2312"/>
          <w:color w:val="000000"/>
          <w:kern w:val="0"/>
          <w:sz w:val="32"/>
          <w:szCs w:val="32"/>
        </w:rPr>
      </w:pPr>
      <w:r>
        <w:rPr>
          <w:rFonts w:ascii="仿宋_GB2312" w:eastAsia="仿宋_GB2312" w:hint="eastAsia"/>
          <w:color w:val="000000"/>
          <w:kern w:val="0"/>
          <w:sz w:val="32"/>
          <w:szCs w:val="32"/>
        </w:rPr>
        <w:t>晾干要求：用手抓一把稻种，松手后能全部自然落下。粘手的稻种同样会</w:t>
      </w:r>
      <w:r>
        <w:rPr>
          <w:rFonts w:ascii="仿宋_GB2312" w:eastAsia="仿宋_GB2312" w:hint="eastAsia"/>
          <w:color w:val="000000"/>
          <w:kern w:val="0"/>
          <w:sz w:val="32"/>
          <w:szCs w:val="32"/>
        </w:rPr>
        <w:t>粘住排种器而导致不能播种。</w:t>
      </w:r>
    </w:p>
    <w:p w:rsidR="00105F98" w:rsidRDefault="00432383">
      <w:pPr>
        <w:adjustRightInd w:val="0"/>
        <w:snapToGrid w:val="0"/>
        <w:spacing w:line="590" w:lineRule="exact"/>
        <w:ind w:firstLine="645"/>
        <w:rPr>
          <w:rFonts w:ascii="仿宋_GB2312" w:eastAsia="仿宋_GB2312"/>
          <w:color w:val="000000"/>
          <w:kern w:val="0"/>
          <w:sz w:val="32"/>
          <w:szCs w:val="32"/>
        </w:rPr>
      </w:pPr>
      <w:r>
        <w:rPr>
          <w:rFonts w:ascii="仿宋_GB2312" w:eastAsia="仿宋_GB2312" w:hint="eastAsia"/>
          <w:color w:val="000000"/>
          <w:kern w:val="0"/>
          <w:sz w:val="32"/>
          <w:szCs w:val="32"/>
        </w:rPr>
        <w:t>为确保稻种干净，建议对稻种进行筛选。未经处理的稻种，用</w:t>
      </w:r>
      <w:r>
        <w:rPr>
          <w:rFonts w:ascii="仿宋_GB2312" w:eastAsia="仿宋_GB2312" w:hint="eastAsia"/>
          <w:color w:val="000000"/>
          <w:kern w:val="0"/>
          <w:sz w:val="32"/>
          <w:szCs w:val="32"/>
        </w:rPr>
        <w:t>6</w:t>
      </w:r>
      <w:r>
        <w:rPr>
          <w:rFonts w:ascii="仿宋_GB2312" w:eastAsia="仿宋_GB2312" w:hint="eastAsia"/>
          <w:color w:val="000000"/>
          <w:kern w:val="0"/>
          <w:sz w:val="32"/>
          <w:szCs w:val="32"/>
        </w:rPr>
        <w:t>目的筛子进行筛选；已经处理晾干的稻种，用</w:t>
      </w:r>
      <w:r>
        <w:rPr>
          <w:rFonts w:ascii="仿宋_GB2312" w:eastAsia="仿宋_GB2312" w:hint="eastAsia"/>
          <w:color w:val="000000"/>
          <w:kern w:val="0"/>
          <w:sz w:val="32"/>
          <w:szCs w:val="32"/>
        </w:rPr>
        <w:t>4</w:t>
      </w:r>
      <w:r>
        <w:rPr>
          <w:rFonts w:ascii="仿宋_GB2312" w:eastAsia="仿宋_GB2312" w:hint="eastAsia"/>
          <w:color w:val="000000"/>
          <w:kern w:val="0"/>
          <w:sz w:val="32"/>
          <w:szCs w:val="32"/>
        </w:rPr>
        <w:t>目的筛子过筛，把混在稻种里的杂物筛选掉。</w:t>
      </w:r>
    </w:p>
    <w:p w:rsidR="00105F98" w:rsidRDefault="00432383">
      <w:pPr>
        <w:adjustRightInd w:val="0"/>
        <w:snapToGrid w:val="0"/>
        <w:spacing w:line="590" w:lineRule="exact"/>
        <w:ind w:firstLine="645"/>
        <w:rPr>
          <w:rFonts w:ascii="黑体" w:eastAsia="黑体" w:hAnsi="黑体" w:cs="黑体"/>
          <w:color w:val="000000"/>
          <w:kern w:val="0"/>
          <w:sz w:val="32"/>
          <w:szCs w:val="32"/>
        </w:rPr>
      </w:pPr>
      <w:r>
        <w:rPr>
          <w:rFonts w:ascii="黑体" w:eastAsia="黑体" w:hAnsi="黑体" w:cs="黑体" w:hint="eastAsia"/>
          <w:color w:val="000000"/>
          <w:kern w:val="0"/>
          <w:sz w:val="32"/>
          <w:szCs w:val="32"/>
        </w:rPr>
        <w:t>三、机械播种</w:t>
      </w:r>
    </w:p>
    <w:p w:rsidR="00105F98" w:rsidRDefault="00432383">
      <w:pPr>
        <w:adjustRightInd w:val="0"/>
        <w:snapToGrid w:val="0"/>
        <w:spacing w:line="590" w:lineRule="exact"/>
        <w:ind w:firstLineChars="200" w:firstLine="640"/>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t>（一）稻种准备</w:t>
      </w:r>
    </w:p>
    <w:p w:rsidR="00105F98" w:rsidRDefault="00432383">
      <w:pPr>
        <w:adjustRightInd w:val="0"/>
        <w:snapToGrid w:val="0"/>
        <w:spacing w:line="59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根据直播稻的品种特性、茬口（早、中、晚稻）和当地气温确定播期。播种时应保持田面湿润，无积水。按照品种特性、基本苗要求、播期和田间成苗率计算播量与调整穴距，以保证每亩的基本苗。</w:t>
      </w:r>
    </w:p>
    <w:p w:rsidR="00105F98" w:rsidRDefault="00432383">
      <w:pPr>
        <w:adjustRightInd w:val="0"/>
        <w:snapToGrid w:val="0"/>
        <w:spacing w:line="59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亩播种量：亩播种量取决于单穴播种量（稻种粒数）、播种密度和稻种的千粒重。正常播种时，常规稻播种量在每亩</w:t>
      </w:r>
      <w:r>
        <w:rPr>
          <w:rFonts w:ascii="仿宋_GB2312" w:eastAsia="仿宋_GB2312" w:hint="eastAsia"/>
          <w:color w:val="000000"/>
          <w:kern w:val="0"/>
          <w:sz w:val="32"/>
          <w:szCs w:val="32"/>
        </w:rPr>
        <w:t>4</w:t>
      </w:r>
      <w:r>
        <w:rPr>
          <w:rFonts w:ascii="仿宋_GB2312" w:eastAsia="仿宋_GB2312" w:hint="eastAsia"/>
          <w:color w:val="000000"/>
          <w:kern w:val="0"/>
          <w:sz w:val="32"/>
          <w:szCs w:val="32"/>
        </w:rPr>
        <w:t>千克</w:t>
      </w:r>
      <w:r>
        <w:rPr>
          <w:rFonts w:ascii="仿宋_GB2312" w:eastAsia="仿宋_GB2312" w:hint="eastAsia"/>
          <w:color w:val="000000"/>
          <w:kern w:val="0"/>
          <w:sz w:val="32"/>
          <w:szCs w:val="32"/>
        </w:rPr>
        <w:lastRenderedPageBreak/>
        <w:t>左右，杂交稻在</w:t>
      </w:r>
      <w:r>
        <w:rPr>
          <w:rFonts w:ascii="仿宋_GB2312" w:eastAsia="仿宋_GB2312" w:hint="eastAsia"/>
          <w:color w:val="000000"/>
          <w:kern w:val="0"/>
          <w:sz w:val="32"/>
          <w:szCs w:val="32"/>
        </w:rPr>
        <w:t>3</w:t>
      </w:r>
      <w:r>
        <w:rPr>
          <w:rFonts w:ascii="仿宋_GB2312" w:eastAsia="仿宋_GB2312" w:hint="eastAsia"/>
          <w:color w:val="000000"/>
          <w:kern w:val="0"/>
          <w:sz w:val="32"/>
          <w:szCs w:val="32"/>
        </w:rPr>
        <w:t>千克左右。</w:t>
      </w:r>
    </w:p>
    <w:p w:rsidR="00105F98" w:rsidRDefault="00432383">
      <w:pPr>
        <w:adjustRightInd w:val="0"/>
        <w:snapToGrid w:val="0"/>
        <w:spacing w:line="59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单穴播种量：机器上设定有大小两套窝眼，请根据水稻品种特性进行调整。大窝眼：每穴</w:t>
      </w:r>
      <w:r>
        <w:rPr>
          <w:rFonts w:ascii="仿宋_GB2312" w:eastAsia="仿宋_GB2312" w:hint="eastAsia"/>
          <w:color w:val="000000"/>
          <w:kern w:val="0"/>
          <w:sz w:val="32"/>
          <w:szCs w:val="32"/>
        </w:rPr>
        <w:t>7</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9</w:t>
      </w:r>
      <w:r>
        <w:rPr>
          <w:rFonts w:ascii="仿宋_GB2312" w:eastAsia="仿宋_GB2312" w:hint="eastAsia"/>
          <w:color w:val="000000"/>
          <w:kern w:val="0"/>
          <w:sz w:val="32"/>
          <w:szCs w:val="32"/>
        </w:rPr>
        <w:t>粒，适用常规稻品种；小窝眼：每穴</w:t>
      </w:r>
      <w:r>
        <w:rPr>
          <w:rFonts w:ascii="仿宋_GB2312" w:eastAsia="仿宋_GB2312" w:hint="eastAsia"/>
          <w:color w:val="000000"/>
          <w:kern w:val="0"/>
          <w:sz w:val="32"/>
          <w:szCs w:val="32"/>
        </w:rPr>
        <w:t>3</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5</w:t>
      </w:r>
      <w:r>
        <w:rPr>
          <w:rFonts w:ascii="仿宋_GB2312" w:eastAsia="仿宋_GB2312" w:hint="eastAsia"/>
          <w:color w:val="000000"/>
          <w:kern w:val="0"/>
          <w:sz w:val="32"/>
          <w:szCs w:val="32"/>
        </w:rPr>
        <w:t>粒，适用杂交稻品种。</w:t>
      </w:r>
    </w:p>
    <w:p w:rsidR="00105F98" w:rsidRDefault="00432383">
      <w:pPr>
        <w:adjustRightInd w:val="0"/>
        <w:snapToGrid w:val="0"/>
        <w:spacing w:line="590" w:lineRule="exact"/>
        <w:ind w:firstLineChars="200" w:firstLine="640"/>
        <w:rPr>
          <w:rFonts w:ascii="楷体_GB2312" w:eastAsia="楷体_GB2312" w:hAnsi="楷体_GB2312" w:cs="楷体_GB2312"/>
          <w:snapToGrid w:val="0"/>
          <w:color w:val="000000"/>
          <w:kern w:val="0"/>
          <w:sz w:val="32"/>
          <w:szCs w:val="32"/>
        </w:rPr>
      </w:pPr>
      <w:r>
        <w:rPr>
          <w:rFonts w:ascii="楷体_GB2312" w:eastAsia="楷体_GB2312" w:hAnsi="楷体_GB2312" w:cs="楷体_GB2312" w:hint="eastAsia"/>
          <w:snapToGrid w:val="0"/>
          <w:color w:val="000000"/>
          <w:kern w:val="0"/>
          <w:sz w:val="32"/>
          <w:szCs w:val="32"/>
        </w:rPr>
        <w:t>（二）机械准备</w:t>
      </w:r>
    </w:p>
    <w:p w:rsidR="00105F98" w:rsidRDefault="00432383">
      <w:pPr>
        <w:adjustRightInd w:val="0"/>
        <w:snapToGrid w:val="0"/>
        <w:spacing w:line="590" w:lineRule="exact"/>
        <w:ind w:firstLineChars="200" w:firstLine="640"/>
        <w:rPr>
          <w:rFonts w:ascii="仿宋_GB2312" w:eastAsia="仿宋_GB2312"/>
          <w:snapToGrid w:val="0"/>
          <w:color w:val="000000"/>
          <w:kern w:val="0"/>
          <w:sz w:val="32"/>
          <w:szCs w:val="32"/>
        </w:rPr>
      </w:pPr>
      <w:r>
        <w:rPr>
          <w:rFonts w:ascii="仿宋_GB2312" w:eastAsia="仿宋_GB2312" w:hint="eastAsia"/>
          <w:snapToGrid w:val="0"/>
          <w:color w:val="000000"/>
          <w:kern w:val="0"/>
          <w:sz w:val="32"/>
          <w:szCs w:val="32"/>
        </w:rPr>
        <w:t>机器行距可为</w:t>
      </w:r>
      <w:r>
        <w:rPr>
          <w:rFonts w:ascii="仿宋_GB2312" w:eastAsia="仿宋_GB2312" w:hint="eastAsia"/>
          <w:snapToGrid w:val="0"/>
          <w:color w:val="000000"/>
          <w:kern w:val="0"/>
          <w:sz w:val="32"/>
          <w:szCs w:val="32"/>
        </w:rPr>
        <w:t>20cm</w:t>
      </w:r>
      <w:r>
        <w:rPr>
          <w:rFonts w:ascii="仿宋_GB2312" w:eastAsia="仿宋_GB2312" w:hint="eastAsia"/>
          <w:snapToGrid w:val="0"/>
          <w:color w:val="000000"/>
          <w:kern w:val="0"/>
          <w:sz w:val="32"/>
          <w:szCs w:val="32"/>
        </w:rPr>
        <w:t>、</w:t>
      </w:r>
      <w:r>
        <w:rPr>
          <w:rFonts w:ascii="仿宋_GB2312" w:eastAsia="仿宋_GB2312" w:hint="eastAsia"/>
          <w:snapToGrid w:val="0"/>
          <w:color w:val="000000"/>
          <w:kern w:val="0"/>
          <w:sz w:val="32"/>
          <w:szCs w:val="32"/>
        </w:rPr>
        <w:t>25cm</w:t>
      </w:r>
      <w:r>
        <w:rPr>
          <w:rFonts w:ascii="仿宋_GB2312" w:eastAsia="仿宋_GB2312" w:hint="eastAsia"/>
          <w:snapToGrid w:val="0"/>
          <w:color w:val="000000"/>
          <w:kern w:val="0"/>
          <w:sz w:val="32"/>
          <w:szCs w:val="32"/>
        </w:rPr>
        <w:t>两种固定规格，常规稻一般使用</w:t>
      </w:r>
      <w:r>
        <w:rPr>
          <w:rFonts w:ascii="仿宋_GB2312" w:eastAsia="仿宋_GB2312" w:hint="eastAsia"/>
          <w:snapToGrid w:val="0"/>
          <w:color w:val="000000"/>
          <w:kern w:val="0"/>
          <w:sz w:val="32"/>
          <w:szCs w:val="32"/>
        </w:rPr>
        <w:t>20cm</w:t>
      </w:r>
      <w:r>
        <w:rPr>
          <w:rFonts w:ascii="仿宋_GB2312" w:eastAsia="仿宋_GB2312" w:hint="eastAsia"/>
          <w:snapToGrid w:val="0"/>
          <w:color w:val="000000"/>
          <w:kern w:val="0"/>
          <w:sz w:val="32"/>
          <w:szCs w:val="32"/>
        </w:rPr>
        <w:t>固定行距，杂交稻一般使用</w:t>
      </w:r>
      <w:r>
        <w:rPr>
          <w:rFonts w:ascii="仿宋_GB2312" w:eastAsia="仿宋_GB2312" w:hint="eastAsia"/>
          <w:snapToGrid w:val="0"/>
          <w:color w:val="000000"/>
          <w:kern w:val="0"/>
          <w:sz w:val="32"/>
          <w:szCs w:val="32"/>
        </w:rPr>
        <w:t>25cm</w:t>
      </w:r>
      <w:r>
        <w:rPr>
          <w:rFonts w:ascii="仿宋_GB2312" w:eastAsia="仿宋_GB2312" w:hint="eastAsia"/>
          <w:snapToGrid w:val="0"/>
          <w:color w:val="000000"/>
          <w:kern w:val="0"/>
          <w:sz w:val="32"/>
          <w:szCs w:val="32"/>
        </w:rPr>
        <w:t>固定行距。机器投入作业前，需按使用说明书的要求对机器进行必要的检查。</w:t>
      </w:r>
    </w:p>
    <w:p w:rsidR="00105F98" w:rsidRDefault="00432383">
      <w:pPr>
        <w:adjustRightInd w:val="0"/>
        <w:snapToGrid w:val="0"/>
        <w:spacing w:line="590" w:lineRule="exact"/>
        <w:ind w:firstLineChars="200" w:firstLine="640"/>
        <w:rPr>
          <w:rFonts w:ascii="仿宋_GB2312" w:eastAsia="仿宋_GB2312"/>
          <w:snapToGrid w:val="0"/>
          <w:color w:val="000000"/>
          <w:kern w:val="0"/>
          <w:sz w:val="32"/>
          <w:szCs w:val="32"/>
        </w:rPr>
      </w:pPr>
      <w:r>
        <w:rPr>
          <w:rFonts w:ascii="仿宋_GB2312" w:eastAsia="仿宋_GB2312" w:hint="eastAsia"/>
          <w:snapToGrid w:val="0"/>
          <w:color w:val="000000"/>
          <w:kern w:val="0"/>
          <w:sz w:val="32"/>
          <w:szCs w:val="32"/>
        </w:rPr>
        <w:t>1</w:t>
      </w:r>
      <w:r>
        <w:rPr>
          <w:rFonts w:ascii="仿宋_GB2312" w:eastAsia="仿宋_GB2312" w:hint="eastAsia"/>
          <w:snapToGrid w:val="0"/>
          <w:color w:val="000000"/>
          <w:kern w:val="0"/>
          <w:sz w:val="32"/>
          <w:szCs w:val="32"/>
        </w:rPr>
        <w:t>.</w:t>
      </w:r>
      <w:r>
        <w:rPr>
          <w:rFonts w:ascii="仿宋_GB2312" w:eastAsia="仿宋_GB2312" w:hint="eastAsia"/>
          <w:snapToGrid w:val="0"/>
          <w:color w:val="000000"/>
          <w:kern w:val="0"/>
          <w:sz w:val="32"/>
          <w:szCs w:val="32"/>
        </w:rPr>
        <w:t>启动前：检查燃油、机油、液压油、冷却液（水）、空气滤清器等；检查螺栓有无松动，各部联接是否可靠；排种窝眼是否调好。</w:t>
      </w:r>
    </w:p>
    <w:p w:rsidR="00105F98" w:rsidRDefault="00432383">
      <w:pPr>
        <w:adjustRightInd w:val="0"/>
        <w:snapToGrid w:val="0"/>
        <w:spacing w:line="590" w:lineRule="exact"/>
        <w:ind w:firstLineChars="200" w:firstLine="640"/>
        <w:rPr>
          <w:rFonts w:ascii="仿宋_GB2312" w:eastAsia="仿宋_GB2312"/>
          <w:snapToGrid w:val="0"/>
          <w:color w:val="000000"/>
          <w:kern w:val="0"/>
          <w:sz w:val="32"/>
          <w:szCs w:val="32"/>
        </w:rPr>
      </w:pPr>
      <w:r>
        <w:rPr>
          <w:rFonts w:ascii="仿宋_GB2312" w:eastAsia="仿宋_GB2312" w:hint="eastAsia"/>
          <w:snapToGrid w:val="0"/>
          <w:color w:val="000000"/>
          <w:kern w:val="0"/>
          <w:sz w:val="32"/>
          <w:szCs w:val="32"/>
        </w:rPr>
        <w:t>2</w:t>
      </w:r>
      <w:r>
        <w:rPr>
          <w:rFonts w:ascii="仿宋_GB2312" w:eastAsia="仿宋_GB2312" w:hint="eastAsia"/>
          <w:snapToGrid w:val="0"/>
          <w:color w:val="000000"/>
          <w:kern w:val="0"/>
          <w:sz w:val="32"/>
          <w:szCs w:val="32"/>
        </w:rPr>
        <w:t>.</w:t>
      </w:r>
      <w:r>
        <w:rPr>
          <w:rFonts w:ascii="仿宋_GB2312" w:eastAsia="仿宋_GB2312" w:hint="eastAsia"/>
          <w:snapToGrid w:val="0"/>
          <w:color w:val="000000"/>
          <w:kern w:val="0"/>
          <w:sz w:val="32"/>
          <w:szCs w:val="32"/>
        </w:rPr>
        <w:t>启动后：检查刹车、播种部液压升降、排种器转动是否正常、机器前进后退是否正常等。</w:t>
      </w:r>
    </w:p>
    <w:p w:rsidR="00105F98" w:rsidRDefault="00432383">
      <w:pPr>
        <w:adjustRightInd w:val="0"/>
        <w:snapToGrid w:val="0"/>
        <w:spacing w:line="590" w:lineRule="exact"/>
        <w:ind w:firstLineChars="200" w:firstLine="640"/>
        <w:rPr>
          <w:rFonts w:ascii="仿宋_GB2312" w:eastAsia="仿宋_GB2312"/>
          <w:color w:val="000000"/>
          <w:kern w:val="0"/>
          <w:sz w:val="32"/>
          <w:szCs w:val="32"/>
        </w:rPr>
      </w:pPr>
      <w:r>
        <w:rPr>
          <w:rFonts w:ascii="仿宋_GB2312" w:eastAsia="仿宋_GB2312" w:hint="eastAsia"/>
          <w:snapToGrid w:val="0"/>
          <w:color w:val="000000"/>
          <w:kern w:val="0"/>
          <w:sz w:val="32"/>
          <w:szCs w:val="32"/>
        </w:rPr>
        <w:t>3</w:t>
      </w:r>
      <w:r>
        <w:rPr>
          <w:rFonts w:ascii="仿宋_GB2312" w:eastAsia="仿宋_GB2312" w:hint="eastAsia"/>
          <w:snapToGrid w:val="0"/>
          <w:color w:val="000000"/>
          <w:kern w:val="0"/>
          <w:sz w:val="32"/>
          <w:szCs w:val="32"/>
        </w:rPr>
        <w:t>.</w:t>
      </w:r>
      <w:r>
        <w:rPr>
          <w:rFonts w:ascii="仿宋_GB2312" w:eastAsia="仿宋_GB2312" w:hint="eastAsia"/>
          <w:snapToGrid w:val="0"/>
          <w:color w:val="000000"/>
          <w:kern w:val="0"/>
          <w:sz w:val="32"/>
          <w:szCs w:val="32"/>
        </w:rPr>
        <w:t>机器调整：根据品种、播种密度等要求调整穴距，可参考</w:t>
      </w:r>
      <w:r>
        <w:rPr>
          <w:rFonts w:ascii="仿宋_GB2312" w:eastAsia="仿宋_GB2312" w:hint="eastAsia"/>
          <w:color w:val="000000"/>
          <w:kern w:val="0"/>
          <w:sz w:val="32"/>
          <w:szCs w:val="32"/>
        </w:rPr>
        <w:t>下表：</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0"/>
        <w:gridCol w:w="1510"/>
        <w:gridCol w:w="1510"/>
        <w:gridCol w:w="1510"/>
        <w:gridCol w:w="1510"/>
        <w:gridCol w:w="1510"/>
      </w:tblGrid>
      <w:tr w:rsidR="00432383" w:rsidTr="00432383">
        <w:trPr>
          <w:trHeight w:val="567"/>
        </w:trPr>
        <w:tc>
          <w:tcPr>
            <w:tcW w:w="1510" w:type="dxa"/>
            <w:shd w:val="clear" w:color="auto" w:fill="auto"/>
            <w:vAlign w:val="center"/>
          </w:tcPr>
          <w:p w:rsidR="00105F98" w:rsidRPr="00432383" w:rsidRDefault="00432383" w:rsidP="00432383">
            <w:pPr>
              <w:adjustRightInd w:val="0"/>
              <w:snapToGrid w:val="0"/>
              <w:jc w:val="center"/>
              <w:rPr>
                <w:rFonts w:ascii="仿宋_GB2312" w:eastAsia="仿宋_GB2312"/>
                <w:color w:val="000000"/>
                <w:kern w:val="0"/>
                <w:sz w:val="32"/>
                <w:szCs w:val="32"/>
              </w:rPr>
            </w:pPr>
            <w:r w:rsidRPr="00432383">
              <w:rPr>
                <w:rFonts w:ascii="黑体" w:eastAsia="黑体" w:hAnsi="黑体" w:cs="黑体" w:hint="eastAsia"/>
                <w:color w:val="000000"/>
                <w:kern w:val="0"/>
                <w:sz w:val="28"/>
                <w:szCs w:val="28"/>
              </w:rPr>
              <w:t>播种行距</w:t>
            </w:r>
          </w:p>
        </w:tc>
        <w:tc>
          <w:tcPr>
            <w:tcW w:w="1510" w:type="dxa"/>
            <w:shd w:val="clear" w:color="auto" w:fill="auto"/>
            <w:vAlign w:val="center"/>
          </w:tcPr>
          <w:p w:rsidR="00105F98" w:rsidRPr="00432383" w:rsidRDefault="00432383" w:rsidP="00432383">
            <w:pPr>
              <w:adjustRightInd w:val="0"/>
              <w:snapToGrid w:val="0"/>
              <w:jc w:val="center"/>
              <w:rPr>
                <w:rFonts w:ascii="仿宋_GB2312" w:eastAsia="仿宋_GB2312"/>
                <w:color w:val="000000"/>
                <w:kern w:val="0"/>
                <w:sz w:val="32"/>
                <w:szCs w:val="32"/>
              </w:rPr>
            </w:pPr>
            <w:r w:rsidRPr="00432383">
              <w:rPr>
                <w:rFonts w:ascii="黑体" w:eastAsia="黑体" w:hAnsi="黑体" w:cs="黑体" w:hint="eastAsia"/>
                <w:color w:val="000000"/>
                <w:kern w:val="0"/>
                <w:sz w:val="28"/>
                <w:szCs w:val="28"/>
              </w:rPr>
              <w:t>播种穴距</w:t>
            </w:r>
          </w:p>
        </w:tc>
        <w:tc>
          <w:tcPr>
            <w:tcW w:w="1510" w:type="dxa"/>
            <w:shd w:val="clear" w:color="auto" w:fill="auto"/>
            <w:vAlign w:val="center"/>
          </w:tcPr>
          <w:p w:rsidR="00105F98" w:rsidRPr="00432383" w:rsidRDefault="00432383" w:rsidP="00432383">
            <w:pPr>
              <w:adjustRightInd w:val="0"/>
              <w:snapToGrid w:val="0"/>
              <w:jc w:val="center"/>
              <w:rPr>
                <w:rFonts w:ascii="仿宋_GB2312" w:eastAsia="仿宋_GB2312"/>
                <w:color w:val="000000"/>
                <w:kern w:val="0"/>
                <w:sz w:val="32"/>
                <w:szCs w:val="32"/>
              </w:rPr>
            </w:pPr>
            <w:r w:rsidRPr="00432383">
              <w:rPr>
                <w:rFonts w:ascii="黑体" w:eastAsia="黑体" w:hAnsi="黑体" w:cs="黑体" w:hint="eastAsia"/>
                <w:color w:val="000000"/>
                <w:kern w:val="0"/>
                <w:sz w:val="28"/>
                <w:szCs w:val="28"/>
              </w:rPr>
              <w:t>亩穴数</w:t>
            </w:r>
          </w:p>
        </w:tc>
        <w:tc>
          <w:tcPr>
            <w:tcW w:w="1510" w:type="dxa"/>
            <w:shd w:val="clear" w:color="auto" w:fill="auto"/>
            <w:vAlign w:val="center"/>
          </w:tcPr>
          <w:p w:rsidR="00105F98" w:rsidRPr="00432383" w:rsidRDefault="00432383" w:rsidP="00432383">
            <w:pPr>
              <w:adjustRightInd w:val="0"/>
              <w:snapToGrid w:val="0"/>
              <w:jc w:val="center"/>
              <w:rPr>
                <w:rFonts w:ascii="仿宋_GB2312" w:eastAsia="仿宋_GB2312"/>
                <w:color w:val="000000"/>
                <w:kern w:val="0"/>
                <w:sz w:val="32"/>
                <w:szCs w:val="32"/>
              </w:rPr>
            </w:pPr>
            <w:r w:rsidRPr="00432383">
              <w:rPr>
                <w:rFonts w:ascii="黑体" w:eastAsia="黑体" w:hAnsi="黑体" w:cs="黑体" w:hint="eastAsia"/>
                <w:color w:val="000000"/>
                <w:kern w:val="0"/>
                <w:sz w:val="28"/>
                <w:szCs w:val="28"/>
              </w:rPr>
              <w:t>播种行距</w:t>
            </w:r>
          </w:p>
        </w:tc>
        <w:tc>
          <w:tcPr>
            <w:tcW w:w="1510" w:type="dxa"/>
            <w:shd w:val="clear" w:color="auto" w:fill="auto"/>
            <w:vAlign w:val="center"/>
          </w:tcPr>
          <w:p w:rsidR="00105F98" w:rsidRPr="00432383" w:rsidRDefault="00432383" w:rsidP="00432383">
            <w:pPr>
              <w:adjustRightInd w:val="0"/>
              <w:snapToGrid w:val="0"/>
              <w:jc w:val="center"/>
              <w:rPr>
                <w:rFonts w:ascii="仿宋_GB2312" w:eastAsia="仿宋_GB2312"/>
                <w:color w:val="000000"/>
                <w:kern w:val="0"/>
                <w:sz w:val="32"/>
                <w:szCs w:val="32"/>
              </w:rPr>
            </w:pPr>
            <w:r w:rsidRPr="00432383">
              <w:rPr>
                <w:rFonts w:ascii="黑体" w:eastAsia="黑体" w:hAnsi="黑体" w:cs="黑体" w:hint="eastAsia"/>
                <w:color w:val="000000"/>
                <w:kern w:val="0"/>
                <w:sz w:val="28"/>
                <w:szCs w:val="28"/>
              </w:rPr>
              <w:t>播种穴距</w:t>
            </w:r>
          </w:p>
        </w:tc>
        <w:tc>
          <w:tcPr>
            <w:tcW w:w="1510" w:type="dxa"/>
            <w:shd w:val="clear" w:color="auto" w:fill="auto"/>
            <w:vAlign w:val="center"/>
          </w:tcPr>
          <w:p w:rsidR="00105F98" w:rsidRPr="00432383" w:rsidRDefault="00432383" w:rsidP="00432383">
            <w:pPr>
              <w:adjustRightInd w:val="0"/>
              <w:snapToGrid w:val="0"/>
              <w:jc w:val="center"/>
              <w:rPr>
                <w:rFonts w:ascii="仿宋_GB2312" w:eastAsia="仿宋_GB2312"/>
                <w:color w:val="000000"/>
                <w:kern w:val="0"/>
                <w:sz w:val="32"/>
                <w:szCs w:val="32"/>
              </w:rPr>
            </w:pPr>
            <w:r w:rsidRPr="00432383">
              <w:rPr>
                <w:rFonts w:ascii="黑体" w:eastAsia="黑体" w:hAnsi="黑体" w:cs="黑体" w:hint="eastAsia"/>
                <w:color w:val="000000"/>
                <w:kern w:val="0"/>
                <w:sz w:val="28"/>
                <w:szCs w:val="28"/>
              </w:rPr>
              <w:t>亩穴数</w:t>
            </w:r>
          </w:p>
        </w:tc>
      </w:tr>
      <w:tr w:rsidR="00432383" w:rsidTr="00432383">
        <w:trPr>
          <w:trHeight w:val="567"/>
        </w:trPr>
        <w:tc>
          <w:tcPr>
            <w:tcW w:w="1510" w:type="dxa"/>
            <w:shd w:val="clear" w:color="auto" w:fill="auto"/>
            <w:vAlign w:val="center"/>
          </w:tcPr>
          <w:p w:rsidR="00105F98" w:rsidRPr="00432383" w:rsidRDefault="00432383" w:rsidP="00432383">
            <w:pPr>
              <w:adjustRightInd w:val="0"/>
              <w:snapToGrid w:val="0"/>
              <w:jc w:val="center"/>
              <w:rPr>
                <w:rFonts w:ascii="仿宋_GB2312" w:eastAsia="仿宋_GB2312"/>
                <w:color w:val="000000"/>
                <w:kern w:val="0"/>
                <w:sz w:val="32"/>
                <w:szCs w:val="32"/>
              </w:rPr>
            </w:pPr>
            <w:r w:rsidRPr="00432383">
              <w:rPr>
                <w:rFonts w:ascii="仿宋_GB2312" w:eastAsia="仿宋_GB2312" w:hAnsi="仿宋_GB2312" w:cs="仿宋_GB2312" w:hint="eastAsia"/>
                <w:color w:val="000000"/>
                <w:kern w:val="0"/>
                <w:sz w:val="28"/>
                <w:szCs w:val="28"/>
              </w:rPr>
              <w:t>20cm</w:t>
            </w:r>
          </w:p>
        </w:tc>
        <w:tc>
          <w:tcPr>
            <w:tcW w:w="1510" w:type="dxa"/>
            <w:shd w:val="clear" w:color="auto" w:fill="auto"/>
            <w:vAlign w:val="center"/>
          </w:tcPr>
          <w:p w:rsidR="00105F98" w:rsidRPr="00432383" w:rsidRDefault="00432383" w:rsidP="00432383">
            <w:pPr>
              <w:adjustRightInd w:val="0"/>
              <w:snapToGrid w:val="0"/>
              <w:jc w:val="center"/>
              <w:rPr>
                <w:rFonts w:ascii="仿宋_GB2312" w:eastAsia="仿宋_GB2312"/>
                <w:color w:val="000000"/>
                <w:kern w:val="0"/>
                <w:sz w:val="32"/>
                <w:szCs w:val="32"/>
              </w:rPr>
            </w:pPr>
            <w:r w:rsidRPr="00432383">
              <w:rPr>
                <w:rFonts w:ascii="仿宋_GB2312" w:eastAsia="仿宋_GB2312" w:hAnsi="仿宋_GB2312" w:cs="仿宋_GB2312" w:hint="eastAsia"/>
                <w:color w:val="000000"/>
                <w:kern w:val="0"/>
                <w:sz w:val="28"/>
                <w:szCs w:val="28"/>
              </w:rPr>
              <w:t>10cm</w:t>
            </w:r>
          </w:p>
        </w:tc>
        <w:tc>
          <w:tcPr>
            <w:tcW w:w="1510" w:type="dxa"/>
            <w:shd w:val="clear" w:color="auto" w:fill="auto"/>
            <w:vAlign w:val="center"/>
          </w:tcPr>
          <w:p w:rsidR="00105F98" w:rsidRPr="00432383" w:rsidRDefault="00432383" w:rsidP="00432383">
            <w:pPr>
              <w:adjustRightInd w:val="0"/>
              <w:snapToGrid w:val="0"/>
              <w:jc w:val="center"/>
              <w:rPr>
                <w:rFonts w:ascii="仿宋_GB2312" w:eastAsia="仿宋_GB2312"/>
                <w:color w:val="000000"/>
                <w:kern w:val="0"/>
                <w:sz w:val="32"/>
                <w:szCs w:val="32"/>
              </w:rPr>
            </w:pPr>
            <w:r w:rsidRPr="00432383">
              <w:rPr>
                <w:rFonts w:ascii="仿宋_GB2312" w:eastAsia="仿宋_GB2312" w:hAnsi="仿宋_GB2312" w:cs="仿宋_GB2312" w:hint="eastAsia"/>
                <w:color w:val="000000"/>
                <w:kern w:val="0"/>
                <w:sz w:val="28"/>
                <w:szCs w:val="28"/>
              </w:rPr>
              <w:t>3.33</w:t>
            </w:r>
          </w:p>
        </w:tc>
        <w:tc>
          <w:tcPr>
            <w:tcW w:w="1510" w:type="dxa"/>
            <w:shd w:val="clear" w:color="auto" w:fill="auto"/>
            <w:vAlign w:val="center"/>
          </w:tcPr>
          <w:p w:rsidR="00105F98" w:rsidRPr="00432383" w:rsidRDefault="00432383" w:rsidP="00432383">
            <w:pPr>
              <w:adjustRightInd w:val="0"/>
              <w:snapToGrid w:val="0"/>
              <w:jc w:val="center"/>
              <w:rPr>
                <w:rFonts w:ascii="仿宋_GB2312" w:eastAsia="仿宋_GB2312"/>
                <w:color w:val="000000"/>
                <w:kern w:val="0"/>
                <w:sz w:val="32"/>
                <w:szCs w:val="32"/>
              </w:rPr>
            </w:pPr>
            <w:r w:rsidRPr="00432383">
              <w:rPr>
                <w:rFonts w:ascii="仿宋_GB2312" w:eastAsia="仿宋_GB2312" w:hAnsi="仿宋_GB2312" w:cs="仿宋_GB2312" w:hint="eastAsia"/>
                <w:color w:val="000000"/>
                <w:kern w:val="0"/>
                <w:sz w:val="28"/>
                <w:szCs w:val="28"/>
              </w:rPr>
              <w:t>25cm</w:t>
            </w:r>
          </w:p>
        </w:tc>
        <w:tc>
          <w:tcPr>
            <w:tcW w:w="1510" w:type="dxa"/>
            <w:shd w:val="clear" w:color="auto" w:fill="auto"/>
            <w:vAlign w:val="center"/>
          </w:tcPr>
          <w:p w:rsidR="00105F98" w:rsidRPr="00432383" w:rsidRDefault="00432383" w:rsidP="00432383">
            <w:pPr>
              <w:adjustRightInd w:val="0"/>
              <w:snapToGrid w:val="0"/>
              <w:jc w:val="center"/>
              <w:rPr>
                <w:rFonts w:ascii="仿宋_GB2312" w:eastAsia="仿宋_GB2312"/>
                <w:color w:val="000000"/>
                <w:kern w:val="0"/>
                <w:sz w:val="32"/>
                <w:szCs w:val="32"/>
              </w:rPr>
            </w:pPr>
            <w:r w:rsidRPr="00432383">
              <w:rPr>
                <w:rFonts w:ascii="仿宋_GB2312" w:eastAsia="仿宋_GB2312" w:hAnsi="仿宋_GB2312" w:cs="仿宋_GB2312" w:hint="eastAsia"/>
                <w:color w:val="000000"/>
                <w:kern w:val="0"/>
                <w:sz w:val="28"/>
                <w:szCs w:val="28"/>
              </w:rPr>
              <w:t>10cm</w:t>
            </w:r>
          </w:p>
        </w:tc>
        <w:tc>
          <w:tcPr>
            <w:tcW w:w="1510" w:type="dxa"/>
            <w:shd w:val="clear" w:color="auto" w:fill="auto"/>
            <w:vAlign w:val="center"/>
          </w:tcPr>
          <w:p w:rsidR="00105F98" w:rsidRPr="00432383" w:rsidRDefault="00432383" w:rsidP="00432383">
            <w:pPr>
              <w:adjustRightInd w:val="0"/>
              <w:snapToGrid w:val="0"/>
              <w:jc w:val="center"/>
              <w:rPr>
                <w:rFonts w:ascii="仿宋_GB2312" w:eastAsia="仿宋_GB2312"/>
                <w:color w:val="000000"/>
                <w:kern w:val="0"/>
                <w:sz w:val="32"/>
                <w:szCs w:val="32"/>
              </w:rPr>
            </w:pPr>
            <w:r w:rsidRPr="00432383">
              <w:rPr>
                <w:rFonts w:ascii="仿宋_GB2312" w:eastAsia="仿宋_GB2312" w:hAnsi="仿宋_GB2312" w:cs="仿宋_GB2312" w:hint="eastAsia"/>
                <w:color w:val="000000"/>
                <w:kern w:val="0"/>
                <w:sz w:val="28"/>
                <w:szCs w:val="28"/>
              </w:rPr>
              <w:t>2.67</w:t>
            </w:r>
          </w:p>
        </w:tc>
      </w:tr>
      <w:tr w:rsidR="00432383" w:rsidTr="00432383">
        <w:trPr>
          <w:trHeight w:val="567"/>
        </w:trPr>
        <w:tc>
          <w:tcPr>
            <w:tcW w:w="1510" w:type="dxa"/>
            <w:shd w:val="clear" w:color="auto" w:fill="auto"/>
            <w:vAlign w:val="center"/>
          </w:tcPr>
          <w:p w:rsidR="00105F98" w:rsidRPr="00432383" w:rsidRDefault="00432383" w:rsidP="00432383">
            <w:pPr>
              <w:adjustRightInd w:val="0"/>
              <w:snapToGrid w:val="0"/>
              <w:jc w:val="center"/>
              <w:rPr>
                <w:rFonts w:ascii="仿宋_GB2312" w:eastAsia="仿宋_GB2312"/>
                <w:color w:val="000000"/>
                <w:kern w:val="0"/>
                <w:sz w:val="32"/>
                <w:szCs w:val="32"/>
              </w:rPr>
            </w:pPr>
            <w:r w:rsidRPr="00432383">
              <w:rPr>
                <w:rFonts w:ascii="仿宋_GB2312" w:eastAsia="仿宋_GB2312" w:hAnsi="仿宋_GB2312" w:cs="仿宋_GB2312" w:hint="eastAsia"/>
                <w:color w:val="000000"/>
                <w:kern w:val="0"/>
                <w:sz w:val="28"/>
                <w:szCs w:val="28"/>
              </w:rPr>
              <w:t>20cm</w:t>
            </w:r>
          </w:p>
        </w:tc>
        <w:tc>
          <w:tcPr>
            <w:tcW w:w="1510" w:type="dxa"/>
            <w:shd w:val="clear" w:color="auto" w:fill="auto"/>
            <w:vAlign w:val="center"/>
          </w:tcPr>
          <w:p w:rsidR="00105F98" w:rsidRPr="00432383" w:rsidRDefault="00432383" w:rsidP="00432383">
            <w:pPr>
              <w:adjustRightInd w:val="0"/>
              <w:snapToGrid w:val="0"/>
              <w:jc w:val="center"/>
              <w:rPr>
                <w:rFonts w:ascii="仿宋_GB2312" w:eastAsia="仿宋_GB2312"/>
                <w:color w:val="000000"/>
                <w:kern w:val="0"/>
                <w:sz w:val="32"/>
                <w:szCs w:val="32"/>
              </w:rPr>
            </w:pPr>
            <w:r w:rsidRPr="00432383">
              <w:rPr>
                <w:rFonts w:ascii="仿宋_GB2312" w:eastAsia="仿宋_GB2312" w:hAnsi="仿宋_GB2312" w:cs="仿宋_GB2312" w:hint="eastAsia"/>
                <w:color w:val="000000"/>
                <w:kern w:val="0"/>
                <w:sz w:val="28"/>
                <w:szCs w:val="28"/>
              </w:rPr>
              <w:t>12cm</w:t>
            </w:r>
          </w:p>
        </w:tc>
        <w:tc>
          <w:tcPr>
            <w:tcW w:w="1510" w:type="dxa"/>
            <w:shd w:val="clear" w:color="auto" w:fill="auto"/>
            <w:vAlign w:val="center"/>
          </w:tcPr>
          <w:p w:rsidR="00105F98" w:rsidRPr="00432383" w:rsidRDefault="00432383" w:rsidP="00432383">
            <w:pPr>
              <w:adjustRightInd w:val="0"/>
              <w:snapToGrid w:val="0"/>
              <w:jc w:val="center"/>
              <w:rPr>
                <w:rFonts w:ascii="仿宋_GB2312" w:eastAsia="仿宋_GB2312"/>
                <w:color w:val="000000"/>
                <w:kern w:val="0"/>
                <w:sz w:val="32"/>
                <w:szCs w:val="32"/>
              </w:rPr>
            </w:pPr>
            <w:r w:rsidRPr="00432383">
              <w:rPr>
                <w:rFonts w:ascii="仿宋_GB2312" w:eastAsia="仿宋_GB2312" w:hAnsi="仿宋_GB2312" w:cs="仿宋_GB2312" w:hint="eastAsia"/>
                <w:color w:val="000000"/>
                <w:kern w:val="0"/>
                <w:sz w:val="28"/>
                <w:szCs w:val="28"/>
              </w:rPr>
              <w:t>2.78</w:t>
            </w:r>
          </w:p>
        </w:tc>
        <w:tc>
          <w:tcPr>
            <w:tcW w:w="1510" w:type="dxa"/>
            <w:shd w:val="clear" w:color="auto" w:fill="auto"/>
            <w:vAlign w:val="center"/>
          </w:tcPr>
          <w:p w:rsidR="00105F98" w:rsidRPr="00432383" w:rsidRDefault="00432383" w:rsidP="00432383">
            <w:pPr>
              <w:adjustRightInd w:val="0"/>
              <w:snapToGrid w:val="0"/>
              <w:jc w:val="center"/>
              <w:rPr>
                <w:rFonts w:ascii="仿宋_GB2312" w:eastAsia="仿宋_GB2312"/>
                <w:color w:val="000000"/>
                <w:kern w:val="0"/>
                <w:sz w:val="32"/>
                <w:szCs w:val="32"/>
              </w:rPr>
            </w:pPr>
            <w:r w:rsidRPr="00432383">
              <w:rPr>
                <w:rFonts w:ascii="仿宋_GB2312" w:eastAsia="仿宋_GB2312" w:hAnsi="仿宋_GB2312" w:cs="仿宋_GB2312" w:hint="eastAsia"/>
                <w:color w:val="000000"/>
                <w:kern w:val="0"/>
                <w:sz w:val="28"/>
                <w:szCs w:val="28"/>
              </w:rPr>
              <w:t>25cm</w:t>
            </w:r>
          </w:p>
        </w:tc>
        <w:tc>
          <w:tcPr>
            <w:tcW w:w="1510" w:type="dxa"/>
            <w:shd w:val="clear" w:color="auto" w:fill="auto"/>
            <w:vAlign w:val="center"/>
          </w:tcPr>
          <w:p w:rsidR="00105F98" w:rsidRPr="00432383" w:rsidRDefault="00432383" w:rsidP="00432383">
            <w:pPr>
              <w:adjustRightInd w:val="0"/>
              <w:snapToGrid w:val="0"/>
              <w:jc w:val="center"/>
              <w:rPr>
                <w:rFonts w:ascii="仿宋_GB2312" w:eastAsia="仿宋_GB2312"/>
                <w:color w:val="000000"/>
                <w:kern w:val="0"/>
                <w:sz w:val="32"/>
                <w:szCs w:val="32"/>
              </w:rPr>
            </w:pPr>
            <w:r w:rsidRPr="00432383">
              <w:rPr>
                <w:rFonts w:ascii="仿宋_GB2312" w:eastAsia="仿宋_GB2312" w:hAnsi="仿宋_GB2312" w:cs="仿宋_GB2312" w:hint="eastAsia"/>
                <w:color w:val="000000"/>
                <w:kern w:val="0"/>
                <w:sz w:val="28"/>
                <w:szCs w:val="28"/>
              </w:rPr>
              <w:t>12cm</w:t>
            </w:r>
          </w:p>
        </w:tc>
        <w:tc>
          <w:tcPr>
            <w:tcW w:w="1510" w:type="dxa"/>
            <w:shd w:val="clear" w:color="auto" w:fill="auto"/>
            <w:vAlign w:val="center"/>
          </w:tcPr>
          <w:p w:rsidR="00105F98" w:rsidRPr="00432383" w:rsidRDefault="00432383" w:rsidP="00432383">
            <w:pPr>
              <w:adjustRightInd w:val="0"/>
              <w:snapToGrid w:val="0"/>
              <w:jc w:val="center"/>
              <w:rPr>
                <w:rFonts w:ascii="仿宋_GB2312" w:eastAsia="仿宋_GB2312"/>
                <w:color w:val="000000"/>
                <w:kern w:val="0"/>
                <w:sz w:val="32"/>
                <w:szCs w:val="32"/>
              </w:rPr>
            </w:pPr>
            <w:r w:rsidRPr="00432383">
              <w:rPr>
                <w:rFonts w:ascii="仿宋_GB2312" w:eastAsia="仿宋_GB2312" w:hAnsi="仿宋_GB2312" w:cs="仿宋_GB2312" w:hint="eastAsia"/>
                <w:color w:val="000000"/>
                <w:kern w:val="0"/>
                <w:sz w:val="28"/>
                <w:szCs w:val="28"/>
              </w:rPr>
              <w:t>2.22</w:t>
            </w:r>
          </w:p>
        </w:tc>
      </w:tr>
      <w:tr w:rsidR="00432383" w:rsidTr="00432383">
        <w:trPr>
          <w:trHeight w:val="567"/>
        </w:trPr>
        <w:tc>
          <w:tcPr>
            <w:tcW w:w="1510" w:type="dxa"/>
            <w:shd w:val="clear" w:color="auto" w:fill="auto"/>
            <w:vAlign w:val="center"/>
          </w:tcPr>
          <w:p w:rsidR="00105F98" w:rsidRPr="00432383" w:rsidRDefault="00432383" w:rsidP="00432383">
            <w:pPr>
              <w:adjustRightInd w:val="0"/>
              <w:snapToGrid w:val="0"/>
              <w:jc w:val="center"/>
              <w:rPr>
                <w:rFonts w:ascii="仿宋_GB2312" w:eastAsia="仿宋_GB2312"/>
                <w:color w:val="000000"/>
                <w:kern w:val="0"/>
                <w:sz w:val="32"/>
                <w:szCs w:val="32"/>
              </w:rPr>
            </w:pPr>
            <w:r w:rsidRPr="00432383">
              <w:rPr>
                <w:rFonts w:ascii="仿宋_GB2312" w:eastAsia="仿宋_GB2312" w:hAnsi="仿宋_GB2312" w:cs="仿宋_GB2312" w:hint="eastAsia"/>
                <w:color w:val="000000"/>
                <w:kern w:val="0"/>
                <w:sz w:val="28"/>
                <w:szCs w:val="28"/>
              </w:rPr>
              <w:t>20cm</w:t>
            </w:r>
          </w:p>
        </w:tc>
        <w:tc>
          <w:tcPr>
            <w:tcW w:w="1510" w:type="dxa"/>
            <w:shd w:val="clear" w:color="auto" w:fill="auto"/>
            <w:vAlign w:val="center"/>
          </w:tcPr>
          <w:p w:rsidR="00105F98" w:rsidRPr="00432383" w:rsidRDefault="00432383" w:rsidP="00432383">
            <w:pPr>
              <w:adjustRightInd w:val="0"/>
              <w:snapToGrid w:val="0"/>
              <w:jc w:val="center"/>
              <w:rPr>
                <w:rFonts w:ascii="仿宋_GB2312" w:eastAsia="仿宋_GB2312"/>
                <w:color w:val="000000"/>
                <w:kern w:val="0"/>
                <w:sz w:val="32"/>
                <w:szCs w:val="32"/>
              </w:rPr>
            </w:pPr>
            <w:r w:rsidRPr="00432383">
              <w:rPr>
                <w:rFonts w:ascii="仿宋_GB2312" w:eastAsia="仿宋_GB2312" w:hAnsi="仿宋_GB2312" w:cs="仿宋_GB2312" w:hint="eastAsia"/>
                <w:color w:val="000000"/>
                <w:kern w:val="0"/>
                <w:sz w:val="28"/>
                <w:szCs w:val="28"/>
              </w:rPr>
              <w:t>14cm</w:t>
            </w:r>
          </w:p>
        </w:tc>
        <w:tc>
          <w:tcPr>
            <w:tcW w:w="1510" w:type="dxa"/>
            <w:shd w:val="clear" w:color="auto" w:fill="auto"/>
            <w:vAlign w:val="center"/>
          </w:tcPr>
          <w:p w:rsidR="00105F98" w:rsidRPr="00432383" w:rsidRDefault="00432383" w:rsidP="00432383">
            <w:pPr>
              <w:adjustRightInd w:val="0"/>
              <w:snapToGrid w:val="0"/>
              <w:jc w:val="center"/>
              <w:rPr>
                <w:rFonts w:ascii="仿宋_GB2312" w:eastAsia="仿宋_GB2312"/>
                <w:color w:val="000000"/>
                <w:kern w:val="0"/>
                <w:sz w:val="32"/>
                <w:szCs w:val="32"/>
              </w:rPr>
            </w:pPr>
            <w:r w:rsidRPr="00432383">
              <w:rPr>
                <w:rFonts w:ascii="仿宋_GB2312" w:eastAsia="仿宋_GB2312" w:hAnsi="仿宋_GB2312" w:cs="仿宋_GB2312" w:hint="eastAsia"/>
                <w:color w:val="000000"/>
                <w:kern w:val="0"/>
                <w:sz w:val="28"/>
                <w:szCs w:val="28"/>
              </w:rPr>
              <w:t>2.38</w:t>
            </w:r>
          </w:p>
        </w:tc>
        <w:tc>
          <w:tcPr>
            <w:tcW w:w="1510" w:type="dxa"/>
            <w:shd w:val="clear" w:color="auto" w:fill="auto"/>
            <w:vAlign w:val="center"/>
          </w:tcPr>
          <w:p w:rsidR="00105F98" w:rsidRPr="00432383" w:rsidRDefault="00432383" w:rsidP="00432383">
            <w:pPr>
              <w:adjustRightInd w:val="0"/>
              <w:snapToGrid w:val="0"/>
              <w:jc w:val="center"/>
              <w:rPr>
                <w:rFonts w:ascii="仿宋_GB2312" w:eastAsia="仿宋_GB2312"/>
                <w:color w:val="000000"/>
                <w:kern w:val="0"/>
                <w:sz w:val="32"/>
                <w:szCs w:val="32"/>
              </w:rPr>
            </w:pPr>
            <w:r w:rsidRPr="00432383">
              <w:rPr>
                <w:rFonts w:ascii="仿宋_GB2312" w:eastAsia="仿宋_GB2312" w:hAnsi="仿宋_GB2312" w:cs="仿宋_GB2312" w:hint="eastAsia"/>
                <w:color w:val="000000"/>
                <w:kern w:val="0"/>
                <w:sz w:val="28"/>
                <w:szCs w:val="28"/>
              </w:rPr>
              <w:t>25cm</w:t>
            </w:r>
          </w:p>
        </w:tc>
        <w:tc>
          <w:tcPr>
            <w:tcW w:w="1510" w:type="dxa"/>
            <w:shd w:val="clear" w:color="auto" w:fill="auto"/>
            <w:vAlign w:val="center"/>
          </w:tcPr>
          <w:p w:rsidR="00105F98" w:rsidRPr="00432383" w:rsidRDefault="00432383" w:rsidP="00432383">
            <w:pPr>
              <w:adjustRightInd w:val="0"/>
              <w:snapToGrid w:val="0"/>
              <w:jc w:val="center"/>
              <w:rPr>
                <w:rFonts w:ascii="仿宋_GB2312" w:eastAsia="仿宋_GB2312"/>
                <w:color w:val="000000"/>
                <w:kern w:val="0"/>
                <w:sz w:val="32"/>
                <w:szCs w:val="32"/>
              </w:rPr>
            </w:pPr>
            <w:r w:rsidRPr="00432383">
              <w:rPr>
                <w:rFonts w:ascii="仿宋_GB2312" w:eastAsia="仿宋_GB2312" w:hAnsi="仿宋_GB2312" w:cs="仿宋_GB2312" w:hint="eastAsia"/>
                <w:color w:val="000000"/>
                <w:kern w:val="0"/>
                <w:sz w:val="28"/>
                <w:szCs w:val="28"/>
              </w:rPr>
              <w:t>14cm</w:t>
            </w:r>
          </w:p>
        </w:tc>
        <w:tc>
          <w:tcPr>
            <w:tcW w:w="1510" w:type="dxa"/>
            <w:shd w:val="clear" w:color="auto" w:fill="auto"/>
            <w:vAlign w:val="center"/>
          </w:tcPr>
          <w:p w:rsidR="00105F98" w:rsidRPr="00432383" w:rsidRDefault="00432383" w:rsidP="00432383">
            <w:pPr>
              <w:adjustRightInd w:val="0"/>
              <w:snapToGrid w:val="0"/>
              <w:jc w:val="center"/>
              <w:rPr>
                <w:rFonts w:ascii="仿宋_GB2312" w:eastAsia="仿宋_GB2312"/>
                <w:color w:val="000000"/>
                <w:kern w:val="0"/>
                <w:sz w:val="32"/>
                <w:szCs w:val="32"/>
              </w:rPr>
            </w:pPr>
            <w:r w:rsidRPr="00432383">
              <w:rPr>
                <w:rFonts w:ascii="仿宋_GB2312" w:eastAsia="仿宋_GB2312" w:hAnsi="仿宋_GB2312" w:cs="仿宋_GB2312" w:hint="eastAsia"/>
                <w:color w:val="000000"/>
                <w:kern w:val="0"/>
                <w:sz w:val="28"/>
                <w:szCs w:val="28"/>
              </w:rPr>
              <w:t>1.90</w:t>
            </w:r>
          </w:p>
        </w:tc>
      </w:tr>
      <w:tr w:rsidR="00432383" w:rsidTr="00432383">
        <w:trPr>
          <w:trHeight w:val="567"/>
        </w:trPr>
        <w:tc>
          <w:tcPr>
            <w:tcW w:w="1510" w:type="dxa"/>
            <w:shd w:val="clear" w:color="auto" w:fill="auto"/>
            <w:vAlign w:val="center"/>
          </w:tcPr>
          <w:p w:rsidR="00105F98" w:rsidRPr="00432383" w:rsidRDefault="00432383" w:rsidP="00432383">
            <w:pPr>
              <w:adjustRightInd w:val="0"/>
              <w:snapToGrid w:val="0"/>
              <w:jc w:val="center"/>
              <w:rPr>
                <w:rFonts w:ascii="仿宋_GB2312" w:eastAsia="仿宋_GB2312"/>
                <w:color w:val="000000"/>
                <w:kern w:val="0"/>
                <w:sz w:val="32"/>
                <w:szCs w:val="32"/>
              </w:rPr>
            </w:pPr>
            <w:r w:rsidRPr="00432383">
              <w:rPr>
                <w:rFonts w:ascii="仿宋_GB2312" w:eastAsia="仿宋_GB2312" w:hAnsi="仿宋_GB2312" w:cs="仿宋_GB2312" w:hint="eastAsia"/>
                <w:color w:val="000000"/>
                <w:kern w:val="0"/>
                <w:sz w:val="28"/>
                <w:szCs w:val="28"/>
              </w:rPr>
              <w:t>20cm</w:t>
            </w:r>
          </w:p>
        </w:tc>
        <w:tc>
          <w:tcPr>
            <w:tcW w:w="1510" w:type="dxa"/>
            <w:shd w:val="clear" w:color="auto" w:fill="auto"/>
            <w:vAlign w:val="center"/>
          </w:tcPr>
          <w:p w:rsidR="00105F98" w:rsidRPr="00432383" w:rsidRDefault="00432383" w:rsidP="00432383">
            <w:pPr>
              <w:adjustRightInd w:val="0"/>
              <w:snapToGrid w:val="0"/>
              <w:jc w:val="center"/>
              <w:rPr>
                <w:rFonts w:ascii="仿宋_GB2312" w:eastAsia="仿宋_GB2312"/>
                <w:color w:val="000000"/>
                <w:kern w:val="0"/>
                <w:sz w:val="32"/>
                <w:szCs w:val="32"/>
              </w:rPr>
            </w:pPr>
            <w:r w:rsidRPr="00432383">
              <w:rPr>
                <w:rFonts w:ascii="仿宋_GB2312" w:eastAsia="仿宋_GB2312" w:hAnsi="仿宋_GB2312" w:cs="仿宋_GB2312" w:hint="eastAsia"/>
                <w:color w:val="000000"/>
                <w:kern w:val="0"/>
                <w:sz w:val="28"/>
                <w:szCs w:val="28"/>
              </w:rPr>
              <w:t>16cm</w:t>
            </w:r>
          </w:p>
        </w:tc>
        <w:tc>
          <w:tcPr>
            <w:tcW w:w="1510" w:type="dxa"/>
            <w:shd w:val="clear" w:color="auto" w:fill="auto"/>
            <w:vAlign w:val="center"/>
          </w:tcPr>
          <w:p w:rsidR="00105F98" w:rsidRPr="00432383" w:rsidRDefault="00432383" w:rsidP="00432383">
            <w:pPr>
              <w:adjustRightInd w:val="0"/>
              <w:snapToGrid w:val="0"/>
              <w:jc w:val="center"/>
              <w:rPr>
                <w:rFonts w:ascii="仿宋_GB2312" w:eastAsia="仿宋_GB2312"/>
                <w:color w:val="000000"/>
                <w:kern w:val="0"/>
                <w:sz w:val="32"/>
                <w:szCs w:val="32"/>
              </w:rPr>
            </w:pPr>
            <w:r w:rsidRPr="00432383">
              <w:rPr>
                <w:rFonts w:ascii="仿宋_GB2312" w:eastAsia="仿宋_GB2312" w:hAnsi="仿宋_GB2312" w:cs="仿宋_GB2312" w:hint="eastAsia"/>
                <w:color w:val="000000"/>
                <w:kern w:val="0"/>
                <w:sz w:val="28"/>
                <w:szCs w:val="28"/>
              </w:rPr>
              <w:t>2.08</w:t>
            </w:r>
          </w:p>
        </w:tc>
        <w:tc>
          <w:tcPr>
            <w:tcW w:w="1510" w:type="dxa"/>
            <w:shd w:val="clear" w:color="auto" w:fill="auto"/>
            <w:vAlign w:val="center"/>
          </w:tcPr>
          <w:p w:rsidR="00105F98" w:rsidRPr="00432383" w:rsidRDefault="00432383" w:rsidP="00432383">
            <w:pPr>
              <w:adjustRightInd w:val="0"/>
              <w:snapToGrid w:val="0"/>
              <w:jc w:val="center"/>
              <w:rPr>
                <w:rFonts w:ascii="仿宋_GB2312" w:eastAsia="仿宋_GB2312"/>
                <w:color w:val="000000"/>
                <w:kern w:val="0"/>
                <w:sz w:val="32"/>
                <w:szCs w:val="32"/>
              </w:rPr>
            </w:pPr>
            <w:r w:rsidRPr="00432383">
              <w:rPr>
                <w:rFonts w:ascii="仿宋_GB2312" w:eastAsia="仿宋_GB2312" w:hAnsi="仿宋_GB2312" w:cs="仿宋_GB2312" w:hint="eastAsia"/>
                <w:color w:val="000000"/>
                <w:kern w:val="0"/>
                <w:sz w:val="28"/>
                <w:szCs w:val="28"/>
              </w:rPr>
              <w:t>25cm</w:t>
            </w:r>
          </w:p>
        </w:tc>
        <w:tc>
          <w:tcPr>
            <w:tcW w:w="1510" w:type="dxa"/>
            <w:shd w:val="clear" w:color="auto" w:fill="auto"/>
            <w:vAlign w:val="center"/>
          </w:tcPr>
          <w:p w:rsidR="00105F98" w:rsidRPr="00432383" w:rsidRDefault="00432383" w:rsidP="00432383">
            <w:pPr>
              <w:adjustRightInd w:val="0"/>
              <w:snapToGrid w:val="0"/>
              <w:jc w:val="center"/>
              <w:rPr>
                <w:rFonts w:ascii="仿宋_GB2312" w:eastAsia="仿宋_GB2312"/>
                <w:color w:val="000000"/>
                <w:kern w:val="0"/>
                <w:sz w:val="32"/>
                <w:szCs w:val="32"/>
              </w:rPr>
            </w:pPr>
            <w:r w:rsidRPr="00432383">
              <w:rPr>
                <w:rFonts w:ascii="仿宋_GB2312" w:eastAsia="仿宋_GB2312" w:hAnsi="仿宋_GB2312" w:cs="仿宋_GB2312" w:hint="eastAsia"/>
                <w:color w:val="000000"/>
                <w:kern w:val="0"/>
                <w:sz w:val="28"/>
                <w:szCs w:val="28"/>
              </w:rPr>
              <w:t>16cm</w:t>
            </w:r>
          </w:p>
        </w:tc>
        <w:tc>
          <w:tcPr>
            <w:tcW w:w="1510" w:type="dxa"/>
            <w:shd w:val="clear" w:color="auto" w:fill="auto"/>
            <w:vAlign w:val="center"/>
          </w:tcPr>
          <w:p w:rsidR="00105F98" w:rsidRPr="00432383" w:rsidRDefault="00432383" w:rsidP="00432383">
            <w:pPr>
              <w:adjustRightInd w:val="0"/>
              <w:snapToGrid w:val="0"/>
              <w:jc w:val="center"/>
              <w:rPr>
                <w:rFonts w:ascii="仿宋_GB2312" w:eastAsia="仿宋_GB2312"/>
                <w:color w:val="000000"/>
                <w:kern w:val="0"/>
                <w:sz w:val="32"/>
                <w:szCs w:val="32"/>
              </w:rPr>
            </w:pPr>
            <w:r w:rsidRPr="00432383">
              <w:rPr>
                <w:rFonts w:ascii="仿宋_GB2312" w:eastAsia="仿宋_GB2312" w:hAnsi="仿宋_GB2312" w:cs="仿宋_GB2312" w:hint="eastAsia"/>
                <w:color w:val="000000"/>
                <w:kern w:val="0"/>
                <w:sz w:val="28"/>
                <w:szCs w:val="28"/>
              </w:rPr>
              <w:t>1.67</w:t>
            </w:r>
          </w:p>
        </w:tc>
      </w:tr>
      <w:tr w:rsidR="00432383" w:rsidTr="00432383">
        <w:trPr>
          <w:trHeight w:val="567"/>
        </w:trPr>
        <w:tc>
          <w:tcPr>
            <w:tcW w:w="1510" w:type="dxa"/>
            <w:shd w:val="clear" w:color="auto" w:fill="auto"/>
            <w:vAlign w:val="center"/>
          </w:tcPr>
          <w:p w:rsidR="00105F98" w:rsidRPr="00432383" w:rsidRDefault="00432383" w:rsidP="00432383">
            <w:pPr>
              <w:adjustRightInd w:val="0"/>
              <w:snapToGrid w:val="0"/>
              <w:jc w:val="center"/>
              <w:rPr>
                <w:rFonts w:ascii="仿宋_GB2312" w:eastAsia="仿宋_GB2312"/>
                <w:color w:val="000000"/>
                <w:kern w:val="0"/>
                <w:sz w:val="32"/>
                <w:szCs w:val="32"/>
              </w:rPr>
            </w:pPr>
            <w:r w:rsidRPr="00432383">
              <w:rPr>
                <w:rFonts w:ascii="仿宋_GB2312" w:eastAsia="仿宋_GB2312" w:hAnsi="仿宋_GB2312" w:cs="仿宋_GB2312" w:hint="eastAsia"/>
                <w:color w:val="000000"/>
                <w:kern w:val="0"/>
                <w:sz w:val="28"/>
                <w:szCs w:val="28"/>
              </w:rPr>
              <w:t>20cm</w:t>
            </w:r>
          </w:p>
        </w:tc>
        <w:tc>
          <w:tcPr>
            <w:tcW w:w="1510" w:type="dxa"/>
            <w:shd w:val="clear" w:color="auto" w:fill="auto"/>
            <w:vAlign w:val="center"/>
          </w:tcPr>
          <w:p w:rsidR="00105F98" w:rsidRPr="00432383" w:rsidRDefault="00432383" w:rsidP="00432383">
            <w:pPr>
              <w:adjustRightInd w:val="0"/>
              <w:snapToGrid w:val="0"/>
              <w:jc w:val="center"/>
              <w:rPr>
                <w:rFonts w:ascii="仿宋_GB2312" w:eastAsia="仿宋_GB2312"/>
                <w:color w:val="000000"/>
                <w:kern w:val="0"/>
                <w:sz w:val="32"/>
                <w:szCs w:val="32"/>
              </w:rPr>
            </w:pPr>
            <w:r w:rsidRPr="00432383">
              <w:rPr>
                <w:rFonts w:ascii="仿宋_GB2312" w:eastAsia="仿宋_GB2312" w:hAnsi="仿宋_GB2312" w:cs="仿宋_GB2312" w:hint="eastAsia"/>
                <w:color w:val="000000"/>
                <w:kern w:val="0"/>
                <w:sz w:val="28"/>
                <w:szCs w:val="28"/>
              </w:rPr>
              <w:t>18cm</w:t>
            </w:r>
          </w:p>
        </w:tc>
        <w:tc>
          <w:tcPr>
            <w:tcW w:w="1510" w:type="dxa"/>
            <w:shd w:val="clear" w:color="auto" w:fill="auto"/>
            <w:vAlign w:val="center"/>
          </w:tcPr>
          <w:p w:rsidR="00105F98" w:rsidRPr="00432383" w:rsidRDefault="00432383" w:rsidP="00432383">
            <w:pPr>
              <w:adjustRightInd w:val="0"/>
              <w:snapToGrid w:val="0"/>
              <w:jc w:val="center"/>
              <w:rPr>
                <w:rFonts w:ascii="仿宋_GB2312" w:eastAsia="仿宋_GB2312"/>
                <w:color w:val="000000"/>
                <w:kern w:val="0"/>
                <w:sz w:val="32"/>
                <w:szCs w:val="32"/>
              </w:rPr>
            </w:pPr>
            <w:r w:rsidRPr="00432383">
              <w:rPr>
                <w:rFonts w:ascii="仿宋_GB2312" w:eastAsia="仿宋_GB2312" w:hAnsi="仿宋_GB2312" w:cs="仿宋_GB2312" w:hint="eastAsia"/>
                <w:color w:val="000000"/>
                <w:kern w:val="0"/>
                <w:sz w:val="28"/>
                <w:szCs w:val="28"/>
              </w:rPr>
              <w:t>1.85</w:t>
            </w:r>
          </w:p>
        </w:tc>
        <w:tc>
          <w:tcPr>
            <w:tcW w:w="1510" w:type="dxa"/>
            <w:shd w:val="clear" w:color="auto" w:fill="auto"/>
            <w:vAlign w:val="center"/>
          </w:tcPr>
          <w:p w:rsidR="00105F98" w:rsidRPr="00432383" w:rsidRDefault="00432383" w:rsidP="00432383">
            <w:pPr>
              <w:adjustRightInd w:val="0"/>
              <w:snapToGrid w:val="0"/>
              <w:jc w:val="center"/>
              <w:rPr>
                <w:rFonts w:ascii="仿宋_GB2312" w:eastAsia="仿宋_GB2312"/>
                <w:color w:val="000000"/>
                <w:kern w:val="0"/>
                <w:sz w:val="32"/>
                <w:szCs w:val="32"/>
              </w:rPr>
            </w:pPr>
            <w:r w:rsidRPr="00432383">
              <w:rPr>
                <w:rFonts w:ascii="仿宋_GB2312" w:eastAsia="仿宋_GB2312" w:hAnsi="仿宋_GB2312" w:cs="仿宋_GB2312" w:hint="eastAsia"/>
                <w:color w:val="000000"/>
                <w:kern w:val="0"/>
                <w:sz w:val="28"/>
                <w:szCs w:val="28"/>
              </w:rPr>
              <w:t>25cm</w:t>
            </w:r>
          </w:p>
        </w:tc>
        <w:tc>
          <w:tcPr>
            <w:tcW w:w="1510" w:type="dxa"/>
            <w:shd w:val="clear" w:color="auto" w:fill="auto"/>
            <w:vAlign w:val="center"/>
          </w:tcPr>
          <w:p w:rsidR="00105F98" w:rsidRPr="00432383" w:rsidRDefault="00432383" w:rsidP="00432383">
            <w:pPr>
              <w:adjustRightInd w:val="0"/>
              <w:snapToGrid w:val="0"/>
              <w:jc w:val="center"/>
              <w:rPr>
                <w:rFonts w:ascii="仿宋_GB2312" w:eastAsia="仿宋_GB2312"/>
                <w:color w:val="000000"/>
                <w:kern w:val="0"/>
                <w:sz w:val="32"/>
                <w:szCs w:val="32"/>
              </w:rPr>
            </w:pPr>
            <w:r w:rsidRPr="00432383">
              <w:rPr>
                <w:rFonts w:ascii="仿宋_GB2312" w:eastAsia="仿宋_GB2312" w:hAnsi="仿宋_GB2312" w:cs="仿宋_GB2312" w:hint="eastAsia"/>
                <w:color w:val="000000"/>
                <w:kern w:val="0"/>
                <w:sz w:val="28"/>
                <w:szCs w:val="28"/>
              </w:rPr>
              <w:t>18cm</w:t>
            </w:r>
          </w:p>
        </w:tc>
        <w:tc>
          <w:tcPr>
            <w:tcW w:w="1510" w:type="dxa"/>
            <w:shd w:val="clear" w:color="auto" w:fill="auto"/>
            <w:vAlign w:val="center"/>
          </w:tcPr>
          <w:p w:rsidR="00105F98" w:rsidRPr="00432383" w:rsidRDefault="00432383" w:rsidP="00432383">
            <w:pPr>
              <w:adjustRightInd w:val="0"/>
              <w:snapToGrid w:val="0"/>
              <w:jc w:val="center"/>
              <w:rPr>
                <w:rFonts w:ascii="仿宋_GB2312" w:eastAsia="仿宋_GB2312"/>
                <w:color w:val="000000"/>
                <w:kern w:val="0"/>
                <w:sz w:val="32"/>
                <w:szCs w:val="32"/>
              </w:rPr>
            </w:pPr>
            <w:r w:rsidRPr="00432383">
              <w:rPr>
                <w:rFonts w:ascii="仿宋_GB2312" w:eastAsia="仿宋_GB2312" w:hAnsi="仿宋_GB2312" w:cs="仿宋_GB2312" w:hint="eastAsia"/>
                <w:color w:val="000000"/>
                <w:kern w:val="0"/>
                <w:sz w:val="28"/>
                <w:szCs w:val="28"/>
              </w:rPr>
              <w:t>1.48</w:t>
            </w:r>
          </w:p>
        </w:tc>
      </w:tr>
    </w:tbl>
    <w:p w:rsidR="00105F98" w:rsidRDefault="00432383">
      <w:pPr>
        <w:adjustRightInd w:val="0"/>
        <w:snapToGrid w:val="0"/>
        <w:spacing w:line="590" w:lineRule="exact"/>
        <w:ind w:firstLineChars="200" w:firstLine="640"/>
        <w:rPr>
          <w:rFonts w:ascii="仿宋_GB2312" w:eastAsia="仿宋_GB2312"/>
          <w:color w:val="000000"/>
          <w:kern w:val="0"/>
          <w:sz w:val="32"/>
          <w:szCs w:val="32"/>
        </w:rPr>
      </w:pPr>
      <w:r>
        <w:rPr>
          <w:rFonts w:ascii="仿宋_GB2312" w:eastAsia="仿宋_GB2312" w:hint="eastAsia"/>
          <w:snapToGrid w:val="0"/>
          <w:color w:val="000000"/>
          <w:kern w:val="0"/>
          <w:sz w:val="32"/>
          <w:szCs w:val="32"/>
        </w:rPr>
        <w:t>4</w:t>
      </w:r>
      <w:r>
        <w:rPr>
          <w:rFonts w:ascii="仿宋_GB2312" w:eastAsia="仿宋_GB2312" w:hint="eastAsia"/>
          <w:snapToGrid w:val="0"/>
          <w:color w:val="000000"/>
          <w:kern w:val="0"/>
          <w:sz w:val="32"/>
          <w:szCs w:val="32"/>
        </w:rPr>
        <w:t>.</w:t>
      </w:r>
      <w:r>
        <w:rPr>
          <w:rFonts w:ascii="仿宋_GB2312" w:eastAsia="仿宋_GB2312" w:hint="eastAsia"/>
          <w:snapToGrid w:val="0"/>
          <w:color w:val="000000"/>
          <w:kern w:val="0"/>
          <w:sz w:val="32"/>
          <w:szCs w:val="32"/>
        </w:rPr>
        <w:t>机器下田、上岸、过田埂：田埂和水田落差大时，要使用</w:t>
      </w:r>
      <w:r>
        <w:rPr>
          <w:rFonts w:ascii="仿宋_GB2312" w:eastAsia="仿宋_GB2312" w:hint="eastAsia"/>
          <w:snapToGrid w:val="0"/>
          <w:color w:val="000000"/>
          <w:kern w:val="0"/>
          <w:sz w:val="32"/>
          <w:szCs w:val="32"/>
        </w:rPr>
        <w:lastRenderedPageBreak/>
        <w:t>跳板，下田时用“前进”，出来时用“后退”。如不遵守，可能</w:t>
      </w:r>
      <w:r>
        <w:rPr>
          <w:rFonts w:ascii="仿宋_GB2312" w:eastAsia="仿宋_GB2312" w:hint="eastAsia"/>
          <w:color w:val="000000"/>
          <w:kern w:val="0"/>
          <w:sz w:val="32"/>
          <w:szCs w:val="32"/>
        </w:rPr>
        <w:t>产生翻车和伤害事故。田间播种过田埂和沟时放下播种部，用低速并踩住差速锁装置，与田埂呈直角慢慢前进，后轮上田埂的同时，升起播种部。</w:t>
      </w:r>
    </w:p>
    <w:p w:rsidR="00105F98" w:rsidRDefault="00432383">
      <w:pPr>
        <w:adjustRightInd w:val="0"/>
        <w:snapToGrid w:val="0"/>
        <w:spacing w:line="59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5</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加稻种：将机器开到田埂边，踩下刹车踏板，停好机器。逐个打开种子箱盖加种，加好后请盖好。加种时，要自然倒入，不要用手按压已倒入种子箱内的稻种，以免影响排种。雨天播种加种时，要绝对防止稻种被雨淋湿，否则会影响排种。</w:t>
      </w:r>
    </w:p>
    <w:p w:rsidR="00105F98" w:rsidRDefault="00432383">
      <w:pPr>
        <w:adjustRightInd w:val="0"/>
        <w:snapToGrid w:val="0"/>
        <w:spacing w:line="590" w:lineRule="exact"/>
        <w:ind w:firstLineChars="200" w:firstLine="640"/>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t>（三）直播要求</w:t>
      </w:r>
    </w:p>
    <w:p w:rsidR="00105F98" w:rsidRDefault="00432383">
      <w:pPr>
        <w:adjustRightInd w:val="0"/>
        <w:snapToGrid w:val="0"/>
        <w:spacing w:line="59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先试播，播种</w:t>
      </w:r>
      <w:r>
        <w:rPr>
          <w:rFonts w:ascii="仿宋_GB2312" w:eastAsia="仿宋_GB2312" w:hint="eastAsia"/>
          <w:color w:val="000000"/>
          <w:kern w:val="0"/>
          <w:sz w:val="32"/>
          <w:szCs w:val="32"/>
        </w:rPr>
        <w:t>4</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5</w:t>
      </w:r>
      <w:r>
        <w:rPr>
          <w:rFonts w:ascii="仿宋_GB2312" w:eastAsia="仿宋_GB2312" w:hint="eastAsia"/>
          <w:color w:val="000000"/>
          <w:kern w:val="0"/>
          <w:sz w:val="32"/>
          <w:szCs w:val="32"/>
        </w:rPr>
        <w:t>米后停止，检查播种情况。检查每穴播种的谷粒数是否均匀、符合要求；播种穴距是否符合要求；播种槽、排水沟的深浅状况；雍泥状况等。</w:t>
      </w:r>
    </w:p>
    <w:p w:rsidR="00105F98" w:rsidRDefault="00432383">
      <w:pPr>
        <w:adjustRightInd w:val="0"/>
        <w:snapToGrid w:val="0"/>
        <w:spacing w:line="59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四、田间管理</w:t>
      </w:r>
    </w:p>
    <w:p w:rsidR="00105F98" w:rsidRDefault="00432383">
      <w:pPr>
        <w:adjustRightInd w:val="0"/>
        <w:snapToGrid w:val="0"/>
        <w:spacing w:line="59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直播稻应根据直播水稻品种和稻田肥力适时适期合理施肥，总施肥量一般掌握在每亩纯氮</w:t>
      </w:r>
      <w:r>
        <w:rPr>
          <w:rFonts w:ascii="仿宋_GB2312" w:eastAsia="仿宋_GB2312" w:hint="eastAsia"/>
          <w:color w:val="000000"/>
          <w:kern w:val="0"/>
          <w:sz w:val="32"/>
          <w:szCs w:val="32"/>
        </w:rPr>
        <w:t>10</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12kg</w:t>
      </w:r>
      <w:r>
        <w:rPr>
          <w:rFonts w:ascii="仿宋_GB2312" w:eastAsia="仿宋_GB2312" w:hint="eastAsia"/>
          <w:color w:val="000000"/>
          <w:kern w:val="0"/>
          <w:sz w:val="32"/>
          <w:szCs w:val="32"/>
        </w:rPr>
        <w:t>。在施氮肥总量中，基肥占</w:t>
      </w:r>
      <w:r>
        <w:rPr>
          <w:rFonts w:ascii="仿宋_GB2312" w:eastAsia="仿宋_GB2312" w:hint="eastAsia"/>
          <w:color w:val="000000"/>
          <w:kern w:val="0"/>
          <w:sz w:val="32"/>
          <w:szCs w:val="32"/>
        </w:rPr>
        <w:t>40%</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50%</w:t>
      </w:r>
      <w:r>
        <w:rPr>
          <w:rFonts w:ascii="仿宋_GB2312" w:eastAsia="仿宋_GB2312" w:hint="eastAsia"/>
          <w:color w:val="000000"/>
          <w:kern w:val="0"/>
          <w:sz w:val="32"/>
          <w:szCs w:val="32"/>
        </w:rPr>
        <w:t>，分蘖肥占</w:t>
      </w:r>
      <w:r>
        <w:rPr>
          <w:rFonts w:ascii="仿宋_GB2312" w:eastAsia="仿宋_GB2312" w:hint="eastAsia"/>
          <w:color w:val="000000"/>
          <w:kern w:val="0"/>
          <w:sz w:val="32"/>
          <w:szCs w:val="32"/>
        </w:rPr>
        <w:t>30%</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40%</w:t>
      </w:r>
      <w:r>
        <w:rPr>
          <w:rFonts w:ascii="仿宋_GB2312" w:eastAsia="仿宋_GB2312" w:hint="eastAsia"/>
          <w:color w:val="000000"/>
          <w:kern w:val="0"/>
          <w:sz w:val="32"/>
          <w:szCs w:val="32"/>
        </w:rPr>
        <w:t>，穗粒肥约占</w:t>
      </w:r>
      <w:r>
        <w:rPr>
          <w:rFonts w:ascii="仿宋_GB2312" w:eastAsia="仿宋_GB2312" w:hint="eastAsia"/>
          <w:color w:val="000000"/>
          <w:kern w:val="0"/>
          <w:sz w:val="32"/>
          <w:szCs w:val="32"/>
        </w:rPr>
        <w:t>20%</w:t>
      </w:r>
      <w:r>
        <w:rPr>
          <w:rFonts w:ascii="仿宋_GB2312" w:eastAsia="仿宋_GB2312" w:hint="eastAsia"/>
          <w:color w:val="000000"/>
          <w:kern w:val="0"/>
          <w:sz w:val="32"/>
          <w:szCs w:val="32"/>
        </w:rPr>
        <w:t>；在施磷肥总量中，基肥占</w:t>
      </w:r>
      <w:r>
        <w:rPr>
          <w:rFonts w:ascii="仿宋_GB2312" w:eastAsia="仿宋_GB2312" w:hint="eastAsia"/>
          <w:color w:val="000000"/>
          <w:kern w:val="0"/>
          <w:sz w:val="32"/>
          <w:szCs w:val="32"/>
        </w:rPr>
        <w:t>60%</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70%</w:t>
      </w:r>
      <w:r>
        <w:rPr>
          <w:rFonts w:ascii="仿宋_GB2312" w:eastAsia="仿宋_GB2312" w:hint="eastAsia"/>
          <w:color w:val="000000"/>
          <w:kern w:val="0"/>
          <w:sz w:val="32"/>
          <w:szCs w:val="32"/>
        </w:rPr>
        <w:t>，穗粒肥占</w:t>
      </w:r>
      <w:r>
        <w:rPr>
          <w:rFonts w:ascii="仿宋_GB2312" w:eastAsia="仿宋_GB2312" w:hint="eastAsia"/>
          <w:color w:val="000000"/>
          <w:kern w:val="0"/>
          <w:sz w:val="32"/>
          <w:szCs w:val="32"/>
        </w:rPr>
        <w:t>30%</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40%</w:t>
      </w:r>
      <w:r>
        <w:rPr>
          <w:rFonts w:ascii="仿宋_GB2312" w:eastAsia="仿宋_GB2312" w:hint="eastAsia"/>
          <w:color w:val="000000"/>
          <w:kern w:val="0"/>
          <w:sz w:val="32"/>
          <w:szCs w:val="32"/>
        </w:rPr>
        <w:t>；在施钾肥总量中，分蘖肥和穗粒肥各占</w:t>
      </w:r>
      <w:r>
        <w:rPr>
          <w:rFonts w:ascii="仿宋_GB2312" w:eastAsia="仿宋_GB2312" w:hint="eastAsia"/>
          <w:color w:val="000000"/>
          <w:kern w:val="0"/>
          <w:sz w:val="32"/>
          <w:szCs w:val="32"/>
        </w:rPr>
        <w:t>50%</w:t>
      </w:r>
      <w:r>
        <w:rPr>
          <w:rFonts w:ascii="仿宋_GB2312" w:eastAsia="仿宋_GB2312" w:hint="eastAsia"/>
          <w:color w:val="000000"/>
          <w:kern w:val="0"/>
          <w:sz w:val="32"/>
          <w:szCs w:val="32"/>
        </w:rPr>
        <w:t>。在田面湿润时施肥。</w:t>
      </w:r>
    </w:p>
    <w:p w:rsidR="00105F98" w:rsidRDefault="00432383">
      <w:pPr>
        <w:adjustRightInd w:val="0"/>
        <w:snapToGrid w:val="0"/>
        <w:spacing w:line="59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基肥应在耕地前根据土壤肥力状况施用，要求做到有机肥、长效</w:t>
      </w:r>
      <w:r>
        <w:rPr>
          <w:rFonts w:ascii="仿宋_GB2312" w:eastAsia="仿宋_GB2312" w:hint="eastAsia"/>
          <w:color w:val="000000"/>
          <w:kern w:val="0"/>
          <w:sz w:val="32"/>
          <w:szCs w:val="32"/>
        </w:rPr>
        <w:t>肥与速效肥搭配，氮、磷、钾齐全。可每亩增施</w:t>
      </w:r>
      <w:r>
        <w:rPr>
          <w:rFonts w:ascii="仿宋_GB2312" w:eastAsia="仿宋_GB2312" w:hint="eastAsia"/>
          <w:color w:val="000000"/>
          <w:kern w:val="0"/>
          <w:sz w:val="32"/>
          <w:szCs w:val="32"/>
        </w:rPr>
        <w:t>1</w:t>
      </w:r>
      <w:r>
        <w:rPr>
          <w:rFonts w:ascii="仿宋_GB2312" w:eastAsia="仿宋_GB2312" w:hint="eastAsia"/>
          <w:color w:val="000000"/>
          <w:kern w:val="0"/>
          <w:sz w:val="32"/>
          <w:szCs w:val="32"/>
        </w:rPr>
        <w:t>包</w:t>
      </w:r>
      <w:r>
        <w:rPr>
          <w:rFonts w:ascii="仿宋_GB2312" w:eastAsia="仿宋_GB2312" w:hint="eastAsia"/>
          <w:color w:val="000000"/>
          <w:kern w:val="0"/>
          <w:sz w:val="32"/>
          <w:szCs w:val="32"/>
        </w:rPr>
        <w:t xml:space="preserve">(200g) </w:t>
      </w:r>
      <w:r>
        <w:rPr>
          <w:rFonts w:ascii="仿宋_GB2312" w:eastAsia="仿宋_GB2312" w:hint="eastAsia"/>
          <w:color w:val="000000"/>
          <w:kern w:val="0"/>
          <w:sz w:val="32"/>
          <w:szCs w:val="32"/>
        </w:rPr>
        <w:t>大粒锌和</w:t>
      </w:r>
      <w:r>
        <w:rPr>
          <w:rFonts w:ascii="仿宋_GB2312" w:eastAsia="仿宋_GB2312" w:hint="eastAsia"/>
          <w:color w:val="000000"/>
          <w:kern w:val="0"/>
          <w:sz w:val="32"/>
          <w:szCs w:val="32"/>
        </w:rPr>
        <w:t>1</w:t>
      </w:r>
      <w:r>
        <w:rPr>
          <w:rFonts w:ascii="仿宋_GB2312" w:eastAsia="仿宋_GB2312" w:hint="eastAsia"/>
          <w:color w:val="000000"/>
          <w:kern w:val="0"/>
          <w:sz w:val="32"/>
          <w:szCs w:val="32"/>
        </w:rPr>
        <w:t>包（</w:t>
      </w:r>
      <w:r>
        <w:rPr>
          <w:rFonts w:ascii="仿宋_GB2312" w:eastAsia="仿宋_GB2312" w:hint="eastAsia"/>
          <w:color w:val="000000"/>
          <w:kern w:val="0"/>
          <w:sz w:val="32"/>
          <w:szCs w:val="32"/>
        </w:rPr>
        <w:t>4kg</w:t>
      </w:r>
      <w:r>
        <w:rPr>
          <w:rFonts w:ascii="仿宋_GB2312" w:eastAsia="仿宋_GB2312" w:hint="eastAsia"/>
          <w:color w:val="000000"/>
          <w:kern w:val="0"/>
          <w:sz w:val="32"/>
          <w:szCs w:val="32"/>
        </w:rPr>
        <w:t>）大粒硅、</w:t>
      </w:r>
      <w:r>
        <w:rPr>
          <w:rFonts w:ascii="仿宋_GB2312" w:eastAsia="仿宋_GB2312" w:hint="eastAsia"/>
          <w:color w:val="000000"/>
          <w:kern w:val="0"/>
          <w:sz w:val="32"/>
          <w:szCs w:val="32"/>
        </w:rPr>
        <w:t>1</w:t>
      </w:r>
      <w:r>
        <w:rPr>
          <w:rFonts w:ascii="仿宋_GB2312" w:eastAsia="仿宋_GB2312" w:hint="eastAsia"/>
          <w:color w:val="000000"/>
          <w:kern w:val="0"/>
          <w:sz w:val="32"/>
          <w:szCs w:val="32"/>
        </w:rPr>
        <w:t>包（</w:t>
      </w:r>
      <w:r>
        <w:rPr>
          <w:rFonts w:ascii="仿宋_GB2312" w:eastAsia="仿宋_GB2312" w:hint="eastAsia"/>
          <w:color w:val="000000"/>
          <w:kern w:val="0"/>
          <w:sz w:val="32"/>
          <w:szCs w:val="32"/>
        </w:rPr>
        <w:t>200g</w:t>
      </w:r>
      <w:r>
        <w:rPr>
          <w:rFonts w:ascii="仿宋_GB2312" w:eastAsia="仿宋_GB2312" w:hint="eastAsia"/>
          <w:color w:val="000000"/>
          <w:kern w:val="0"/>
          <w:sz w:val="32"/>
          <w:szCs w:val="32"/>
        </w:rPr>
        <w:t>）持力硼，整田时施入。</w:t>
      </w:r>
    </w:p>
    <w:p w:rsidR="00105F98" w:rsidRDefault="00432383">
      <w:pPr>
        <w:adjustRightInd w:val="0"/>
        <w:snapToGrid w:val="0"/>
        <w:spacing w:line="59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lastRenderedPageBreak/>
        <w:t>在稻苗叶龄</w:t>
      </w:r>
      <w:r>
        <w:rPr>
          <w:rFonts w:ascii="仿宋_GB2312" w:eastAsia="仿宋_GB2312" w:hint="eastAsia"/>
          <w:color w:val="000000"/>
          <w:kern w:val="0"/>
          <w:sz w:val="32"/>
          <w:szCs w:val="32"/>
        </w:rPr>
        <w:t>3</w:t>
      </w:r>
      <w:r>
        <w:rPr>
          <w:rFonts w:ascii="仿宋_GB2312" w:eastAsia="仿宋_GB2312" w:hint="eastAsia"/>
          <w:color w:val="000000"/>
          <w:kern w:val="0"/>
          <w:sz w:val="32"/>
          <w:szCs w:val="32"/>
        </w:rPr>
        <w:t>叶期施用分蘖肥，也可结合第二次化学除草，将除草剂和化肥同时施用，施后保水</w:t>
      </w:r>
      <w:r>
        <w:rPr>
          <w:rFonts w:ascii="仿宋_GB2312" w:eastAsia="仿宋_GB2312" w:hint="eastAsia"/>
          <w:color w:val="000000"/>
          <w:kern w:val="0"/>
          <w:sz w:val="32"/>
          <w:szCs w:val="32"/>
        </w:rPr>
        <w:t>3</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5</w:t>
      </w:r>
      <w:r>
        <w:rPr>
          <w:rFonts w:ascii="仿宋_GB2312" w:eastAsia="仿宋_GB2312" w:hint="eastAsia"/>
          <w:color w:val="000000"/>
          <w:kern w:val="0"/>
          <w:sz w:val="32"/>
          <w:szCs w:val="32"/>
        </w:rPr>
        <w:t>天。</w:t>
      </w:r>
    </w:p>
    <w:p w:rsidR="00105F98" w:rsidRDefault="00432383">
      <w:pPr>
        <w:adjustRightInd w:val="0"/>
        <w:snapToGrid w:val="0"/>
        <w:spacing w:line="59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穗肥的施用应据叶色苗情适时适量。在叶色退淡的基础上，叶龄余数</w:t>
      </w:r>
      <w:r>
        <w:rPr>
          <w:rFonts w:ascii="仿宋_GB2312" w:eastAsia="仿宋_GB2312" w:hint="eastAsia"/>
          <w:color w:val="000000"/>
          <w:kern w:val="0"/>
          <w:sz w:val="32"/>
          <w:szCs w:val="32"/>
        </w:rPr>
        <w:t>3.5</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2.5</w:t>
      </w:r>
      <w:r>
        <w:rPr>
          <w:rFonts w:ascii="仿宋_GB2312" w:eastAsia="仿宋_GB2312" w:hint="eastAsia"/>
          <w:color w:val="000000"/>
          <w:kern w:val="0"/>
          <w:sz w:val="32"/>
          <w:szCs w:val="32"/>
        </w:rPr>
        <w:t>叶时施促花肥。在叶色退淡的前提下，叶龄余数在</w:t>
      </w:r>
      <w:r>
        <w:rPr>
          <w:rFonts w:ascii="仿宋_GB2312" w:eastAsia="仿宋_GB2312" w:hint="eastAsia"/>
          <w:color w:val="000000"/>
          <w:kern w:val="0"/>
          <w:sz w:val="32"/>
          <w:szCs w:val="32"/>
        </w:rPr>
        <w:t>1.5</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1</w:t>
      </w:r>
      <w:r>
        <w:rPr>
          <w:rFonts w:ascii="仿宋_GB2312" w:eastAsia="仿宋_GB2312" w:hint="eastAsia"/>
          <w:color w:val="000000"/>
          <w:kern w:val="0"/>
          <w:sz w:val="32"/>
          <w:szCs w:val="32"/>
        </w:rPr>
        <w:t>叶时施保花肥。</w:t>
      </w:r>
    </w:p>
    <w:p w:rsidR="00105F98" w:rsidRDefault="00432383">
      <w:pPr>
        <w:adjustRightInd w:val="0"/>
        <w:snapToGrid w:val="0"/>
        <w:spacing w:line="590" w:lineRule="exact"/>
        <w:rPr>
          <w:rFonts w:ascii="仿宋_GB2312" w:eastAsia="仿宋_GB2312"/>
          <w:color w:val="000000"/>
          <w:kern w:val="0"/>
          <w:sz w:val="32"/>
          <w:szCs w:val="32"/>
        </w:rPr>
      </w:pPr>
      <w:r>
        <w:rPr>
          <w:rFonts w:ascii="仿宋_GB2312" w:eastAsia="仿宋_GB2312" w:hint="eastAsia"/>
          <w:color w:val="000000"/>
          <w:kern w:val="0"/>
          <w:sz w:val="32"/>
          <w:szCs w:val="32"/>
        </w:rPr>
        <w:t>粒肥每亩施尿素和氯化钾各</w:t>
      </w:r>
      <w:r>
        <w:rPr>
          <w:rFonts w:ascii="仿宋_GB2312" w:eastAsia="仿宋_GB2312" w:hint="eastAsia"/>
          <w:color w:val="000000"/>
          <w:kern w:val="0"/>
          <w:sz w:val="32"/>
          <w:szCs w:val="32"/>
        </w:rPr>
        <w:t>3kg</w:t>
      </w:r>
      <w:r>
        <w:rPr>
          <w:rFonts w:ascii="仿宋_GB2312" w:eastAsia="仿宋_GB2312" w:hint="eastAsia"/>
          <w:color w:val="000000"/>
          <w:kern w:val="0"/>
          <w:sz w:val="32"/>
          <w:szCs w:val="32"/>
        </w:rPr>
        <w:t>，见穗时施入，同时在抽穗前</w:t>
      </w:r>
      <w:r>
        <w:rPr>
          <w:rFonts w:ascii="仿宋_GB2312" w:eastAsia="仿宋_GB2312" w:hint="eastAsia"/>
          <w:color w:val="000000"/>
          <w:kern w:val="0"/>
          <w:sz w:val="32"/>
          <w:szCs w:val="32"/>
        </w:rPr>
        <w:t>3</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5</w:t>
      </w:r>
      <w:r>
        <w:rPr>
          <w:rFonts w:ascii="仿宋_GB2312" w:eastAsia="仿宋_GB2312" w:hint="eastAsia"/>
          <w:color w:val="000000"/>
          <w:kern w:val="0"/>
          <w:sz w:val="32"/>
          <w:szCs w:val="32"/>
        </w:rPr>
        <w:t>天和齐穗后结合病虫防治，叶面喷施尿素和磷酸二氢钾</w:t>
      </w:r>
      <w:r>
        <w:rPr>
          <w:rFonts w:ascii="仿宋_GB2312" w:eastAsia="仿宋_GB2312" w:hint="eastAsia"/>
          <w:color w:val="000000"/>
          <w:kern w:val="0"/>
          <w:sz w:val="32"/>
          <w:szCs w:val="32"/>
        </w:rPr>
        <w:t>2</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3</w:t>
      </w:r>
      <w:r>
        <w:rPr>
          <w:rFonts w:ascii="仿宋_GB2312" w:eastAsia="仿宋_GB2312" w:hint="eastAsia"/>
          <w:color w:val="000000"/>
          <w:kern w:val="0"/>
          <w:sz w:val="32"/>
          <w:szCs w:val="32"/>
        </w:rPr>
        <w:t>次，每次每亩用尿素</w:t>
      </w:r>
      <w:r>
        <w:rPr>
          <w:rFonts w:ascii="仿宋_GB2312" w:eastAsia="仿宋_GB2312" w:hint="eastAsia"/>
          <w:color w:val="000000"/>
          <w:kern w:val="0"/>
          <w:sz w:val="32"/>
          <w:szCs w:val="32"/>
        </w:rPr>
        <w:t>500g</w:t>
      </w:r>
      <w:r>
        <w:rPr>
          <w:rFonts w:ascii="仿宋_GB2312" w:eastAsia="仿宋_GB2312" w:hint="eastAsia"/>
          <w:color w:val="000000"/>
          <w:kern w:val="0"/>
          <w:sz w:val="32"/>
          <w:szCs w:val="32"/>
        </w:rPr>
        <w:t>、</w:t>
      </w:r>
      <w:r>
        <w:rPr>
          <w:rFonts w:ascii="仿宋_GB2312" w:eastAsia="仿宋_GB2312" w:hint="eastAsia"/>
          <w:color w:val="000000"/>
          <w:kern w:val="0"/>
          <w:sz w:val="32"/>
          <w:szCs w:val="32"/>
        </w:rPr>
        <w:t>磷酸二氢钾</w:t>
      </w:r>
      <w:r>
        <w:rPr>
          <w:rFonts w:ascii="仿宋_GB2312" w:eastAsia="仿宋_GB2312" w:hint="eastAsia"/>
          <w:color w:val="000000"/>
          <w:kern w:val="0"/>
          <w:sz w:val="32"/>
          <w:szCs w:val="32"/>
        </w:rPr>
        <w:t>150g</w:t>
      </w:r>
      <w:r>
        <w:rPr>
          <w:rFonts w:ascii="仿宋_GB2312" w:eastAsia="仿宋_GB2312" w:hint="eastAsia"/>
          <w:color w:val="000000"/>
          <w:kern w:val="0"/>
          <w:sz w:val="32"/>
          <w:szCs w:val="32"/>
        </w:rPr>
        <w:t>加速乐硼</w:t>
      </w:r>
      <w:r>
        <w:rPr>
          <w:rFonts w:ascii="仿宋_GB2312" w:eastAsia="仿宋_GB2312" w:hint="eastAsia"/>
          <w:color w:val="000000"/>
          <w:kern w:val="0"/>
          <w:sz w:val="32"/>
          <w:szCs w:val="32"/>
        </w:rPr>
        <w:t>50g</w:t>
      </w:r>
      <w:r>
        <w:rPr>
          <w:rFonts w:ascii="仿宋_GB2312" w:eastAsia="仿宋_GB2312" w:hint="eastAsia"/>
          <w:color w:val="000000"/>
          <w:kern w:val="0"/>
          <w:sz w:val="32"/>
          <w:szCs w:val="32"/>
        </w:rPr>
        <w:t>对水</w:t>
      </w:r>
      <w:r>
        <w:rPr>
          <w:rFonts w:ascii="仿宋_GB2312" w:eastAsia="仿宋_GB2312" w:hint="eastAsia"/>
          <w:color w:val="000000"/>
          <w:kern w:val="0"/>
          <w:sz w:val="32"/>
          <w:szCs w:val="32"/>
        </w:rPr>
        <w:t>50kg</w:t>
      </w:r>
      <w:r>
        <w:rPr>
          <w:rFonts w:ascii="仿宋_GB2312" w:eastAsia="仿宋_GB2312" w:hint="eastAsia"/>
          <w:color w:val="000000"/>
          <w:kern w:val="0"/>
          <w:sz w:val="32"/>
          <w:szCs w:val="32"/>
        </w:rPr>
        <w:t>于</w:t>
      </w:r>
      <w:r>
        <w:rPr>
          <w:rFonts w:ascii="仿宋_GB2312" w:eastAsia="仿宋_GB2312" w:hint="eastAsia"/>
          <w:color w:val="000000"/>
          <w:kern w:val="0"/>
          <w:sz w:val="32"/>
          <w:szCs w:val="32"/>
        </w:rPr>
        <w:t>15</w:t>
      </w:r>
      <w:r>
        <w:rPr>
          <w:rFonts w:ascii="仿宋_GB2312" w:eastAsia="仿宋_GB2312" w:hint="eastAsia"/>
          <w:color w:val="000000"/>
          <w:kern w:val="0"/>
          <w:sz w:val="32"/>
          <w:szCs w:val="32"/>
        </w:rPr>
        <w:t>时至傍晚前喷施，每两次之间间隔</w:t>
      </w:r>
      <w:r>
        <w:rPr>
          <w:rFonts w:ascii="仿宋_GB2312" w:eastAsia="仿宋_GB2312" w:hint="eastAsia"/>
          <w:color w:val="000000"/>
          <w:kern w:val="0"/>
          <w:sz w:val="32"/>
          <w:szCs w:val="32"/>
        </w:rPr>
        <w:t>7</w:t>
      </w:r>
      <w:r>
        <w:rPr>
          <w:rFonts w:ascii="仿宋_GB2312" w:eastAsia="仿宋_GB2312" w:hint="eastAsia"/>
          <w:color w:val="000000"/>
          <w:kern w:val="0"/>
          <w:sz w:val="32"/>
          <w:szCs w:val="32"/>
        </w:rPr>
        <w:t>天～</w:t>
      </w:r>
      <w:r>
        <w:rPr>
          <w:rFonts w:ascii="仿宋_GB2312" w:eastAsia="仿宋_GB2312" w:hint="eastAsia"/>
          <w:color w:val="000000"/>
          <w:kern w:val="0"/>
          <w:sz w:val="32"/>
          <w:szCs w:val="32"/>
        </w:rPr>
        <w:t>10</w:t>
      </w:r>
      <w:r>
        <w:rPr>
          <w:rFonts w:ascii="仿宋_GB2312" w:eastAsia="仿宋_GB2312" w:hint="eastAsia"/>
          <w:color w:val="000000"/>
          <w:kern w:val="0"/>
          <w:sz w:val="32"/>
          <w:szCs w:val="32"/>
        </w:rPr>
        <w:t>天。</w:t>
      </w:r>
    </w:p>
    <w:p w:rsidR="00105F98" w:rsidRDefault="00432383">
      <w:pPr>
        <w:adjustRightInd w:val="0"/>
        <w:snapToGrid w:val="0"/>
        <w:spacing w:line="59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五、适时收获</w:t>
      </w:r>
    </w:p>
    <w:p w:rsidR="00105F98" w:rsidRDefault="00432383">
      <w:pPr>
        <w:adjustRightInd w:val="0"/>
        <w:snapToGrid w:val="0"/>
        <w:spacing w:line="59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参考水稻机插部分内容。</w:t>
      </w:r>
    </w:p>
    <w:p w:rsidR="00105F98" w:rsidRDefault="00432383">
      <w:pPr>
        <w:adjustRightInd w:val="0"/>
        <w:snapToGrid w:val="0"/>
        <w:spacing w:line="59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六、</w:t>
      </w:r>
      <w:r>
        <w:rPr>
          <w:rFonts w:ascii="黑体" w:eastAsia="黑体" w:hAnsi="黑体" w:cs="黑体" w:hint="eastAsia"/>
          <w:color w:val="000000"/>
          <w:kern w:val="0"/>
          <w:sz w:val="32"/>
          <w:szCs w:val="32"/>
        </w:rPr>
        <w:t>秸秆还田</w:t>
      </w:r>
    </w:p>
    <w:p w:rsidR="00105F98" w:rsidRDefault="00432383">
      <w:pPr>
        <w:adjustRightInd w:val="0"/>
        <w:snapToGrid w:val="0"/>
        <w:spacing w:line="59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参考水稻机插部分内容。</w:t>
      </w:r>
    </w:p>
    <w:p w:rsidR="00105F98" w:rsidRDefault="00432383">
      <w:pPr>
        <w:adjustRightInd w:val="0"/>
        <w:snapToGrid w:val="0"/>
        <w:spacing w:line="59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七、机械烘干</w:t>
      </w:r>
    </w:p>
    <w:p w:rsidR="00105F98" w:rsidRDefault="00432383">
      <w:pPr>
        <w:adjustRightInd w:val="0"/>
        <w:snapToGrid w:val="0"/>
        <w:spacing w:line="59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参考水稻机插部分内容。</w:t>
      </w:r>
    </w:p>
    <w:p w:rsidR="00105F98" w:rsidRDefault="00432383">
      <w:pPr>
        <w:adjustRightInd w:val="0"/>
        <w:snapToGrid w:val="0"/>
        <w:spacing w:line="59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br w:type="page"/>
      </w:r>
    </w:p>
    <w:p w:rsidR="00105F98" w:rsidRDefault="00105F98">
      <w:pPr>
        <w:adjustRightInd w:val="0"/>
        <w:snapToGrid w:val="0"/>
        <w:spacing w:line="590" w:lineRule="exact"/>
        <w:ind w:firstLineChars="200" w:firstLine="640"/>
        <w:rPr>
          <w:rFonts w:ascii="仿宋_GB2312" w:eastAsia="仿宋_GB2312"/>
          <w:color w:val="000000"/>
          <w:kern w:val="0"/>
          <w:sz w:val="32"/>
          <w:szCs w:val="32"/>
        </w:rPr>
      </w:pPr>
    </w:p>
    <w:p w:rsidR="00105F98" w:rsidRDefault="00105F98">
      <w:pPr>
        <w:adjustRightInd w:val="0"/>
        <w:snapToGrid w:val="0"/>
        <w:spacing w:line="590" w:lineRule="exact"/>
        <w:ind w:firstLineChars="200" w:firstLine="640"/>
        <w:rPr>
          <w:rFonts w:ascii="仿宋_GB2312" w:eastAsia="仿宋_GB2312"/>
          <w:color w:val="000000"/>
          <w:kern w:val="0"/>
          <w:sz w:val="32"/>
          <w:szCs w:val="32"/>
        </w:rPr>
      </w:pPr>
    </w:p>
    <w:p w:rsidR="00105F98" w:rsidRDefault="00105F98">
      <w:pPr>
        <w:adjustRightInd w:val="0"/>
        <w:snapToGrid w:val="0"/>
        <w:spacing w:line="590" w:lineRule="exact"/>
        <w:ind w:firstLineChars="200" w:firstLine="640"/>
        <w:rPr>
          <w:rFonts w:ascii="仿宋_GB2312" w:eastAsia="仿宋_GB2312"/>
          <w:color w:val="000000"/>
          <w:kern w:val="0"/>
          <w:sz w:val="32"/>
          <w:szCs w:val="32"/>
        </w:rPr>
      </w:pPr>
    </w:p>
    <w:p w:rsidR="00105F98" w:rsidRDefault="00105F98">
      <w:pPr>
        <w:adjustRightInd w:val="0"/>
        <w:snapToGrid w:val="0"/>
        <w:spacing w:line="590" w:lineRule="exact"/>
        <w:ind w:firstLineChars="200" w:firstLine="640"/>
        <w:rPr>
          <w:rFonts w:ascii="仿宋_GB2312" w:eastAsia="仿宋_GB2312"/>
          <w:color w:val="000000"/>
          <w:kern w:val="0"/>
          <w:sz w:val="32"/>
          <w:szCs w:val="32"/>
        </w:rPr>
      </w:pPr>
    </w:p>
    <w:p w:rsidR="00105F98" w:rsidRDefault="00105F98">
      <w:pPr>
        <w:adjustRightInd w:val="0"/>
        <w:snapToGrid w:val="0"/>
        <w:spacing w:line="590" w:lineRule="exact"/>
        <w:ind w:firstLineChars="200" w:firstLine="640"/>
        <w:rPr>
          <w:rFonts w:ascii="仿宋_GB2312" w:eastAsia="仿宋_GB2312"/>
          <w:color w:val="000000"/>
          <w:kern w:val="0"/>
          <w:sz w:val="32"/>
          <w:szCs w:val="32"/>
        </w:rPr>
      </w:pPr>
    </w:p>
    <w:p w:rsidR="00105F98" w:rsidRDefault="00105F98">
      <w:pPr>
        <w:adjustRightInd w:val="0"/>
        <w:snapToGrid w:val="0"/>
        <w:spacing w:line="590" w:lineRule="exact"/>
        <w:ind w:firstLineChars="200" w:firstLine="640"/>
        <w:rPr>
          <w:rFonts w:ascii="仿宋_GB2312" w:eastAsia="仿宋_GB2312"/>
          <w:color w:val="000000"/>
          <w:kern w:val="0"/>
          <w:sz w:val="32"/>
          <w:szCs w:val="32"/>
        </w:rPr>
      </w:pPr>
    </w:p>
    <w:p w:rsidR="00105F98" w:rsidRDefault="00105F98">
      <w:pPr>
        <w:adjustRightInd w:val="0"/>
        <w:snapToGrid w:val="0"/>
        <w:spacing w:line="590" w:lineRule="exact"/>
        <w:ind w:firstLineChars="200" w:firstLine="640"/>
        <w:rPr>
          <w:rFonts w:ascii="仿宋_GB2312" w:eastAsia="仿宋_GB2312"/>
          <w:color w:val="000000"/>
          <w:kern w:val="0"/>
          <w:sz w:val="32"/>
          <w:szCs w:val="32"/>
        </w:rPr>
      </w:pPr>
    </w:p>
    <w:p w:rsidR="00105F98" w:rsidRDefault="00105F98">
      <w:pPr>
        <w:adjustRightInd w:val="0"/>
        <w:snapToGrid w:val="0"/>
        <w:spacing w:line="590" w:lineRule="exact"/>
        <w:ind w:firstLineChars="200" w:firstLine="640"/>
        <w:rPr>
          <w:rFonts w:ascii="仿宋_GB2312" w:eastAsia="仿宋_GB2312"/>
          <w:color w:val="000000"/>
          <w:kern w:val="0"/>
          <w:sz w:val="32"/>
          <w:szCs w:val="32"/>
        </w:rPr>
      </w:pPr>
    </w:p>
    <w:p w:rsidR="00105F98" w:rsidRDefault="00105F98">
      <w:pPr>
        <w:adjustRightInd w:val="0"/>
        <w:snapToGrid w:val="0"/>
        <w:spacing w:line="590" w:lineRule="exact"/>
        <w:ind w:firstLineChars="200" w:firstLine="640"/>
        <w:rPr>
          <w:rFonts w:ascii="仿宋_GB2312" w:eastAsia="仿宋_GB2312"/>
          <w:color w:val="000000"/>
          <w:kern w:val="0"/>
          <w:sz w:val="32"/>
          <w:szCs w:val="32"/>
        </w:rPr>
      </w:pPr>
    </w:p>
    <w:p w:rsidR="00105F98" w:rsidRDefault="00105F98">
      <w:pPr>
        <w:adjustRightInd w:val="0"/>
        <w:snapToGrid w:val="0"/>
        <w:spacing w:line="590" w:lineRule="exact"/>
        <w:ind w:firstLineChars="200" w:firstLine="640"/>
        <w:rPr>
          <w:rFonts w:ascii="仿宋_GB2312" w:eastAsia="仿宋_GB2312"/>
          <w:color w:val="000000"/>
          <w:kern w:val="0"/>
          <w:sz w:val="32"/>
          <w:szCs w:val="32"/>
        </w:rPr>
      </w:pPr>
    </w:p>
    <w:p w:rsidR="00105F98" w:rsidRDefault="00105F98">
      <w:pPr>
        <w:adjustRightInd w:val="0"/>
        <w:snapToGrid w:val="0"/>
        <w:spacing w:line="590" w:lineRule="exact"/>
        <w:ind w:firstLineChars="200" w:firstLine="640"/>
        <w:rPr>
          <w:rFonts w:ascii="仿宋_GB2312" w:eastAsia="仿宋_GB2312"/>
          <w:color w:val="000000"/>
          <w:kern w:val="0"/>
          <w:sz w:val="32"/>
          <w:szCs w:val="32"/>
        </w:rPr>
      </w:pPr>
    </w:p>
    <w:p w:rsidR="00105F98" w:rsidRDefault="00105F98">
      <w:pPr>
        <w:adjustRightInd w:val="0"/>
        <w:snapToGrid w:val="0"/>
        <w:spacing w:line="590" w:lineRule="exact"/>
        <w:ind w:firstLineChars="200" w:firstLine="640"/>
        <w:rPr>
          <w:rFonts w:ascii="仿宋_GB2312" w:eastAsia="仿宋_GB2312"/>
          <w:color w:val="000000"/>
          <w:kern w:val="0"/>
          <w:sz w:val="32"/>
          <w:szCs w:val="32"/>
        </w:rPr>
      </w:pPr>
    </w:p>
    <w:p w:rsidR="00105F98" w:rsidRDefault="00105F98">
      <w:pPr>
        <w:adjustRightInd w:val="0"/>
        <w:snapToGrid w:val="0"/>
        <w:spacing w:line="590" w:lineRule="exact"/>
        <w:ind w:firstLineChars="200" w:firstLine="640"/>
        <w:rPr>
          <w:rFonts w:ascii="仿宋_GB2312" w:eastAsia="仿宋_GB2312"/>
          <w:color w:val="000000"/>
          <w:kern w:val="0"/>
          <w:sz w:val="32"/>
          <w:szCs w:val="32"/>
        </w:rPr>
      </w:pPr>
    </w:p>
    <w:p w:rsidR="00105F98" w:rsidRDefault="00105F98">
      <w:pPr>
        <w:adjustRightInd w:val="0"/>
        <w:snapToGrid w:val="0"/>
        <w:spacing w:line="590" w:lineRule="exact"/>
        <w:ind w:firstLineChars="200" w:firstLine="640"/>
        <w:rPr>
          <w:rFonts w:ascii="仿宋_GB2312" w:eastAsia="仿宋_GB2312"/>
          <w:color w:val="000000"/>
          <w:kern w:val="0"/>
          <w:sz w:val="32"/>
          <w:szCs w:val="32"/>
        </w:rPr>
      </w:pPr>
    </w:p>
    <w:p w:rsidR="00105F98" w:rsidRDefault="00105F98">
      <w:pPr>
        <w:adjustRightInd w:val="0"/>
        <w:snapToGrid w:val="0"/>
        <w:spacing w:line="590" w:lineRule="exact"/>
        <w:ind w:firstLineChars="200" w:firstLine="640"/>
        <w:rPr>
          <w:rFonts w:ascii="仿宋_GB2312" w:eastAsia="仿宋_GB2312"/>
          <w:color w:val="000000"/>
          <w:kern w:val="0"/>
          <w:sz w:val="32"/>
          <w:szCs w:val="32"/>
        </w:rPr>
      </w:pPr>
    </w:p>
    <w:p w:rsidR="00105F98" w:rsidRDefault="00105F98">
      <w:pPr>
        <w:adjustRightInd w:val="0"/>
        <w:snapToGrid w:val="0"/>
        <w:spacing w:line="590" w:lineRule="exact"/>
        <w:ind w:firstLineChars="200" w:firstLine="640"/>
        <w:rPr>
          <w:rFonts w:ascii="仿宋_GB2312" w:eastAsia="仿宋_GB2312"/>
          <w:color w:val="000000"/>
          <w:kern w:val="0"/>
          <w:sz w:val="32"/>
          <w:szCs w:val="32"/>
        </w:rPr>
      </w:pPr>
    </w:p>
    <w:p w:rsidR="00105F98" w:rsidRDefault="00105F98">
      <w:pPr>
        <w:adjustRightInd w:val="0"/>
        <w:snapToGrid w:val="0"/>
        <w:spacing w:line="590" w:lineRule="exact"/>
        <w:ind w:firstLineChars="200" w:firstLine="640"/>
        <w:rPr>
          <w:rFonts w:ascii="仿宋_GB2312" w:eastAsia="仿宋_GB2312"/>
          <w:color w:val="000000"/>
          <w:kern w:val="0"/>
          <w:sz w:val="32"/>
          <w:szCs w:val="32"/>
        </w:rPr>
      </w:pPr>
    </w:p>
    <w:p w:rsidR="00105F98" w:rsidRDefault="00105F98">
      <w:pPr>
        <w:adjustRightInd w:val="0"/>
        <w:snapToGrid w:val="0"/>
        <w:spacing w:line="590" w:lineRule="exact"/>
        <w:ind w:firstLineChars="200" w:firstLine="640"/>
        <w:rPr>
          <w:rFonts w:ascii="仿宋_GB2312" w:eastAsia="仿宋_GB2312"/>
          <w:color w:val="000000"/>
          <w:kern w:val="0"/>
          <w:sz w:val="32"/>
          <w:szCs w:val="32"/>
        </w:rPr>
      </w:pPr>
    </w:p>
    <w:p w:rsidR="00105F98" w:rsidRDefault="00105F98">
      <w:pPr>
        <w:adjustRightInd w:val="0"/>
        <w:snapToGrid w:val="0"/>
        <w:spacing w:line="590" w:lineRule="exact"/>
        <w:ind w:firstLineChars="200" w:firstLine="640"/>
        <w:rPr>
          <w:rFonts w:ascii="仿宋_GB2312" w:eastAsia="仿宋_GB2312"/>
          <w:color w:val="000000"/>
          <w:kern w:val="0"/>
          <w:sz w:val="32"/>
          <w:szCs w:val="32"/>
        </w:rPr>
      </w:pPr>
    </w:p>
    <w:p w:rsidR="00105F98" w:rsidRDefault="00432383">
      <w:pPr>
        <w:tabs>
          <w:tab w:val="left" w:pos="7560"/>
        </w:tabs>
        <w:adjustRightInd w:val="0"/>
        <w:snapToGrid w:val="0"/>
        <w:spacing w:line="590" w:lineRule="exact"/>
        <w:rPr>
          <w:rFonts w:ascii="仿宋_GB2312" w:eastAsia="仿宋_GB2312" w:hAnsi="仿宋_GB2312" w:cs="仿宋_GB2312"/>
          <w:snapToGrid w:val="0"/>
          <w:color w:val="000000"/>
          <w:kern w:val="0"/>
          <w:sz w:val="28"/>
          <w:szCs w:val="28"/>
        </w:rPr>
      </w:pPr>
      <w:r>
        <w:rPr>
          <w:rFonts w:ascii="仿宋_GB2312" w:eastAsia="仿宋_GB2312" w:hint="eastAsia"/>
          <w:color w:val="000000"/>
          <w:kern w:val="0"/>
          <w:sz w:val="28"/>
          <w:szCs w:val="28"/>
        </w:rPr>
        <w:t xml:space="preserve">  </w:t>
      </w:r>
      <w:r>
        <w:rPr>
          <w:rFonts w:ascii="仿宋_GB2312" w:eastAsia="仿宋_GB2312" w:hAnsi="仿宋_GB2312" w:cs="仿宋_GB2312" w:hint="eastAsia"/>
          <w:snapToGrid w:val="0"/>
          <w:color w:val="000000"/>
          <w:kern w:val="0"/>
          <w:sz w:val="28"/>
          <w:szCs w:val="28"/>
        </w:rPr>
        <w:t>抄送：农业部农业机械化管理司。</w:t>
      </w:r>
    </w:p>
    <w:p w:rsidR="00105F98" w:rsidRDefault="00432383">
      <w:pPr>
        <w:pBdr>
          <w:top w:val="single" w:sz="4" w:space="0" w:color="auto"/>
          <w:bottom w:val="single" w:sz="4" w:space="0" w:color="auto"/>
        </w:pBdr>
        <w:adjustRightInd w:val="0"/>
        <w:snapToGrid w:val="0"/>
        <w:spacing w:line="590" w:lineRule="exact"/>
        <w:rPr>
          <w:rFonts w:ascii="仿宋_GB2312" w:eastAsia="仿宋_GB2312"/>
          <w:color w:val="000000"/>
          <w:kern w:val="0"/>
          <w:sz w:val="28"/>
          <w:szCs w:val="28"/>
        </w:rPr>
      </w:pPr>
      <w:r>
        <w:rPr>
          <w:rFonts w:ascii="仿宋_GB2312" w:eastAsia="仿宋_GB2312" w:hint="eastAsia"/>
          <w:color w:val="000000"/>
          <w:kern w:val="0"/>
          <w:sz w:val="28"/>
          <w:szCs w:val="28"/>
        </w:rPr>
        <w:t xml:space="preserve">  </w:t>
      </w:r>
      <w:r>
        <w:rPr>
          <w:rFonts w:ascii="仿宋_GB2312" w:eastAsia="仿宋_GB2312" w:hint="eastAsia"/>
          <w:color w:val="000000"/>
          <w:kern w:val="0"/>
          <w:sz w:val="28"/>
          <w:szCs w:val="28"/>
        </w:rPr>
        <w:t>排版：何婉静</w:t>
      </w:r>
      <w:r>
        <w:rPr>
          <w:rFonts w:ascii="仿宋_GB2312" w:eastAsia="仿宋_GB2312" w:hint="eastAsia"/>
          <w:color w:val="000000"/>
          <w:kern w:val="0"/>
          <w:sz w:val="28"/>
          <w:szCs w:val="28"/>
        </w:rPr>
        <w:t xml:space="preserve">                                   </w:t>
      </w:r>
      <w:r>
        <w:rPr>
          <w:rFonts w:ascii="仿宋_GB2312" w:eastAsia="仿宋_GB2312" w:hint="eastAsia"/>
          <w:color w:val="000000"/>
          <w:kern w:val="0"/>
          <w:sz w:val="28"/>
          <w:szCs w:val="28"/>
        </w:rPr>
        <w:t>校对：胡兵文</w:t>
      </w:r>
    </w:p>
    <w:sectPr w:rsidR="00105F98">
      <w:footerReference w:type="default" r:id="rId8"/>
      <w:pgSz w:w="11906" w:h="16838"/>
      <w:pgMar w:top="1871" w:right="1531" w:bottom="1871" w:left="1531" w:header="851" w:footer="1417" w:gutter="0"/>
      <w:cols w:space="720"/>
      <w:docGrid w:type="lines" w:linePitch="5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383" w:rsidRDefault="00432383">
      <w:r>
        <w:separator/>
      </w:r>
    </w:p>
  </w:endnote>
  <w:endnote w:type="continuationSeparator" w:id="0">
    <w:p w:rsidR="00432383" w:rsidRDefault="0043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F98" w:rsidRDefault="00432383">
    <w:pPr>
      <w:pStyle w:val="a4"/>
      <w:ind w:right="360"/>
    </w:pPr>
    <w:r>
      <w:pict>
        <v:shapetype id="_x0000_t202" coordsize="21600,21600" o:spt="202" path="m,l,21600r21600,l21600,xe">
          <v:stroke joinstyle="miter"/>
          <v:path gradientshapeok="t" o:connecttype="rect"/>
        </v:shapetype>
        <v:shape id="文本框 1" o:spid="_x0000_s2049" type="#_x0000_t202" style="position:absolute;margin-left:92.8pt;margin-top:0;width:2in;height:2in;z-index:1;mso-wrap-style:none;mso-position-horizontal:outside;mso-position-horizontal-relative:margin" o:preferrelative="t" filled="f" stroked="f">
          <v:textbox style="mso-fit-shape-to-text:t" inset="0,0,0,0">
            <w:txbxContent>
              <w:p w:rsidR="00105F98" w:rsidRDefault="00432383">
                <w:pPr>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A919B4" w:rsidRPr="00A919B4">
                  <w:rPr>
                    <w:noProof/>
                  </w:rPr>
                  <w:t>1</w:t>
                </w:r>
                <w:r>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383" w:rsidRDefault="00432383">
      <w:r>
        <w:separator/>
      </w:r>
    </w:p>
  </w:footnote>
  <w:footnote w:type="continuationSeparator" w:id="0">
    <w:p w:rsidR="00432383" w:rsidRDefault="004323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298"/>
  <w:displayHorizontalDrawingGridEvery w:val="0"/>
  <w:displayVerticalDrawingGridEvery w:val="2"/>
  <w:characterSpacingControl w:val="compressPunctuation"/>
  <w:noLineBreaksAfter w:lang="zh-CN" w:val="$([{£¥·‘“〈《「『【〔〖〝﹙﹛﹝＄（．［｛￡￥"/>
  <w:noLineBreaksBefore w:lang="zh-CN" w:val="!%),.:;&gt;?]}¢¨°·ˇˉ―‖’”…‰′″›℃∶、。〃〉》」』】〕〗〞︶︺︾﹀﹄﹚﹜﹞！＂％＇），．：；？］｀｜｝～￠"/>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7241"/>
    <w:rsid w:val="00027241"/>
    <w:rsid w:val="000379FA"/>
    <w:rsid w:val="00037B31"/>
    <w:rsid w:val="000426F2"/>
    <w:rsid w:val="000B7F95"/>
    <w:rsid w:val="000E0F34"/>
    <w:rsid w:val="00105F98"/>
    <w:rsid w:val="00115712"/>
    <w:rsid w:val="0013648B"/>
    <w:rsid w:val="00145B6D"/>
    <w:rsid w:val="00161555"/>
    <w:rsid w:val="001C2FAA"/>
    <w:rsid w:val="0023065F"/>
    <w:rsid w:val="002760E6"/>
    <w:rsid w:val="002A47E6"/>
    <w:rsid w:val="002C2C4A"/>
    <w:rsid w:val="00357E5D"/>
    <w:rsid w:val="00386733"/>
    <w:rsid w:val="0039716B"/>
    <w:rsid w:val="003A3D65"/>
    <w:rsid w:val="003B5B5B"/>
    <w:rsid w:val="003E53A9"/>
    <w:rsid w:val="00413AE3"/>
    <w:rsid w:val="00432383"/>
    <w:rsid w:val="004400F6"/>
    <w:rsid w:val="004779DF"/>
    <w:rsid w:val="004E685B"/>
    <w:rsid w:val="00530CF3"/>
    <w:rsid w:val="005523F5"/>
    <w:rsid w:val="005944D9"/>
    <w:rsid w:val="005A339D"/>
    <w:rsid w:val="006023A6"/>
    <w:rsid w:val="00621C5D"/>
    <w:rsid w:val="006429AB"/>
    <w:rsid w:val="0066701A"/>
    <w:rsid w:val="00682CC9"/>
    <w:rsid w:val="00685172"/>
    <w:rsid w:val="006A7714"/>
    <w:rsid w:val="006E4F13"/>
    <w:rsid w:val="006F390D"/>
    <w:rsid w:val="006F4182"/>
    <w:rsid w:val="007823D3"/>
    <w:rsid w:val="007B742A"/>
    <w:rsid w:val="007C4347"/>
    <w:rsid w:val="007E3537"/>
    <w:rsid w:val="00804BBB"/>
    <w:rsid w:val="0087011A"/>
    <w:rsid w:val="00876FB2"/>
    <w:rsid w:val="00903601"/>
    <w:rsid w:val="00907569"/>
    <w:rsid w:val="0093436C"/>
    <w:rsid w:val="00961561"/>
    <w:rsid w:val="00993151"/>
    <w:rsid w:val="00A44FC6"/>
    <w:rsid w:val="00A761BB"/>
    <w:rsid w:val="00A837DA"/>
    <w:rsid w:val="00A91344"/>
    <w:rsid w:val="00A919B4"/>
    <w:rsid w:val="00AE770A"/>
    <w:rsid w:val="00AF1570"/>
    <w:rsid w:val="00AF6CB5"/>
    <w:rsid w:val="00B41843"/>
    <w:rsid w:val="00B42AA6"/>
    <w:rsid w:val="00BA2B25"/>
    <w:rsid w:val="00BE70F1"/>
    <w:rsid w:val="00C46DBE"/>
    <w:rsid w:val="00CD3D39"/>
    <w:rsid w:val="00D33069"/>
    <w:rsid w:val="00D362E3"/>
    <w:rsid w:val="00E519D8"/>
    <w:rsid w:val="00EF3186"/>
    <w:rsid w:val="00F03810"/>
    <w:rsid w:val="00F21BB6"/>
    <w:rsid w:val="00F562DC"/>
    <w:rsid w:val="00F57FF2"/>
    <w:rsid w:val="00F67AAB"/>
    <w:rsid w:val="03EE6CF2"/>
    <w:rsid w:val="055D4907"/>
    <w:rsid w:val="05D90510"/>
    <w:rsid w:val="063928B6"/>
    <w:rsid w:val="106215A2"/>
    <w:rsid w:val="40DB4E75"/>
    <w:rsid w:val="446B3DCC"/>
    <w:rsid w:val="47012B0C"/>
    <w:rsid w:val="54784522"/>
    <w:rsid w:val="5627469F"/>
    <w:rsid w:val="580637F9"/>
    <w:rsid w:val="5C2720F6"/>
    <w:rsid w:val="621E4CBF"/>
    <w:rsid w:val="634814E6"/>
    <w:rsid w:val="6AAD316E"/>
    <w:rsid w:val="6D095C70"/>
    <w:rsid w:val="6D4F63E5"/>
    <w:rsid w:val="6DB7708E"/>
    <w:rsid w:val="77492879"/>
    <w:rsid w:val="79B42C66"/>
    <w:rsid w:val="7B484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0" w:defSemiHidden="1" w:defUnhideWhenUsed="1" w:defQFormat="0" w:count="267">
    <w:lsdException w:name="Normal" w:locked="0"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iPriority="99" w:unhideWhenUsed="0"/>
    <w:lsdException w:name="footer" w:locked="0" w:semiHidden="0" w:uiPriority="99" w:unhideWhenUsed="0"/>
    <w:lsdException w:name="caption" w:uiPriority="35" w:qFormat="1"/>
    <w:lsdException w:name="page number" w:locked="0" w:semiHidden="0" w:uiPriority="99" w:unhideWhenUsed="0"/>
    <w:lsdException w:name="Title" w:semiHidden="0" w:uiPriority="10" w:unhideWhenUsed="0" w:qFormat="1"/>
    <w:lsdException w:name="Default Paragraph Font" w:locked="0" w:uiPriority="99" w:unhideWhenUsed="0"/>
    <w:lsdException w:name="Subtitle" w:semiHidden="0" w:uiPriority="11" w:unhideWhenUsed="0" w:qFormat="1"/>
    <w:lsdException w:name="Hyperlink" w:locked="0" w:uiPriority="99" w:unhideWhenUsed="0"/>
    <w:lsdException w:name="Strong" w:locked="0" w:semiHidden="0" w:uiPriority="99" w:unhideWhenUsed="0" w:qFormat="1"/>
    <w:lsdException w:name="Emphasis" w:semiHidden="0" w:uiPriority="20" w:unhideWhenUsed="0" w:qFormat="1"/>
    <w:lsdException w:name="HTML Top of Form" w:locked="0" w:uiPriority="99"/>
    <w:lsdException w:name="HTML Bottom of Form" w:locked="0" w:uiPriority="99"/>
    <w:lsdException w:name="Normal (Web)" w:locked="0" w:semiHidden="0" w:uiPriority="99" w:unhideWhenUsed="0"/>
    <w:lsdException w:name="Normal Table" w:locked="0" w:semiHidden="0" w:uiPriority="99" w:qFormat="1"/>
    <w:lsdException w:name="No List" w:locked="0" w:uiPriority="99"/>
    <w:lsdException w:name="Outline List 1" w:locked="0" w:uiPriority="99"/>
    <w:lsdException w:name="Outline List 2" w:locked="0" w:uiPriority="99"/>
    <w:lsdException w:name="Outline List 3" w:locked="0" w:uiPriority="99"/>
    <w:lsdException w:name="Balloon Text" w:locked="0" w:uiPriority="99" w:unhideWhenUsed="0"/>
    <w:lsdException w:name="Table Grid" w:semiHidden="0" w:uiPriority="59" w:unhideWhenUsed="0"/>
    <w:lsdException w:name="Placeholder Text" w:locked="0" w:uiPriority="99"/>
    <w:lsdException w:name="No Spacing" w:locked="0" w:uiPriority="99"/>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lsdException w:name="List Paragraph" w:locked="0" w:uiPriority="99"/>
    <w:lsdException w:name="Quote" w:locked="0" w:uiPriority="99"/>
    <w:lsdException w:name="Intense Quote" w:locked="0" w:uiPriority="99"/>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CharCharCharCharCharChar">
    <w:name w:val="Char Char Char Char Char Char"/>
    <w:basedOn w:val="a"/>
    <w:pPr>
      <w:widowControl/>
      <w:spacing w:after="160" w:line="240" w:lineRule="exact"/>
      <w:jc w:val="left"/>
    </w:pPr>
    <w:rPr>
      <w:rFonts w:eastAsia="仿宋_GB2312"/>
      <w:snapToGrid w:val="0"/>
      <w:kern w:val="0"/>
      <w:sz w:val="32"/>
      <w:szCs w:val="32"/>
    </w:rPr>
  </w:style>
  <w:style w:type="character" w:styleId="a7">
    <w:name w:val="Strong"/>
    <w:uiPriority w:val="99"/>
    <w:qFormat/>
    <w:rPr>
      <w:b/>
      <w:bCs/>
    </w:rPr>
  </w:style>
  <w:style w:type="character" w:styleId="a8">
    <w:name w:val="page number"/>
    <w:basedOn w:val="a0"/>
    <w:uiPriority w:val="99"/>
  </w:style>
  <w:style w:type="character" w:styleId="a9">
    <w:name w:val="Hyperlink"/>
    <w:uiPriority w:val="99"/>
    <w:semiHidden/>
    <w:rPr>
      <w:color w:val="0000FF"/>
      <w:u w:val="single"/>
    </w:rPr>
  </w:style>
  <w:style w:type="table" w:styleId="aa">
    <w:name w:val="Table Grid"/>
    <w:basedOn w:val="a1"/>
    <w:uiPriority w:val="59"/>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CharCharChar">
    <w:name w:val="Char Char Char Char Char Char1 Char Char Char Char"/>
    <w:basedOn w:val="a"/>
    <w:uiPriority w:val="99"/>
    <w:pPr>
      <w:widowControl/>
      <w:spacing w:after="160" w:line="240" w:lineRule="exact"/>
      <w:jc w:val="left"/>
    </w:pPr>
    <w:rPr>
      <w:rFonts w:ascii="Arial" w:hAnsi="Arial" w:cs="Arial"/>
      <w:b/>
      <w:bCs/>
      <w:kern w:val="0"/>
      <w:sz w:val="24"/>
      <w:szCs w:val="24"/>
      <w:lang w:eastAsia="en-US"/>
    </w:rPr>
  </w:style>
  <w:style w:type="character" w:customStyle="1" w:styleId="Char">
    <w:name w:val="批注框文本 Char"/>
    <w:link w:val="a3"/>
    <w:uiPriority w:val="99"/>
    <w:semiHidden/>
    <w:locked/>
    <w:rPr>
      <w:kern w:val="2"/>
      <w:sz w:val="18"/>
      <w:szCs w:val="18"/>
    </w:rPr>
  </w:style>
  <w:style w:type="character" w:customStyle="1" w:styleId="Char0">
    <w:name w:val="页脚 Char"/>
    <w:link w:val="a4"/>
    <w:uiPriority w:val="99"/>
    <w:locked/>
    <w:rPr>
      <w:kern w:val="2"/>
      <w:sz w:val="18"/>
      <w:szCs w:val="18"/>
    </w:rPr>
  </w:style>
  <w:style w:type="character" w:customStyle="1" w:styleId="Char1">
    <w:name w:val="页眉 Char"/>
    <w:link w:val="a5"/>
    <w:uiPriority w:val="99"/>
    <w:locked/>
    <w:rPr>
      <w:kern w:val="2"/>
      <w:sz w:val="18"/>
      <w:szCs w:val="18"/>
    </w:rPr>
  </w:style>
  <w:style w:type="character" w:customStyle="1" w:styleId="dash6b636587char1">
    <w:name w:val="dash6b63_6587__char1"/>
    <w:uiPriority w:val="99"/>
    <w:rPr>
      <w:rFonts w:ascii="Calibri" w:hAnsi="Calibri" w:cs="Calibri"/>
      <w:b/>
      <w:bCs/>
      <w:kern w:val="0"/>
      <w:sz w:val="20"/>
      <w:szCs w:val="20"/>
      <w:u w:val="non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1220</Words>
  <Characters>6960</Characters>
  <Application>Microsoft Office Word</Application>
  <DocSecurity>0</DocSecurity>
  <Lines>58</Lines>
  <Paragraphs>16</Paragraphs>
  <ScaleCrop>false</ScaleCrop>
  <Company>Microsoft</Company>
  <LinksUpToDate>false</LinksUpToDate>
  <CharactersWithSpaces>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User</dc:creator>
  <cp:lastModifiedBy>nongji</cp:lastModifiedBy>
  <cp:revision>1</cp:revision>
  <cp:lastPrinted>2017-03-22T06:16:00Z</cp:lastPrinted>
  <dcterms:created xsi:type="dcterms:W3CDTF">2016-12-26T08:36:00Z</dcterms:created>
  <dcterms:modified xsi:type="dcterms:W3CDTF">2017-03-24T01:20:00Z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