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14" w:rsidRPr="00451CEF" w:rsidRDefault="00112014" w:rsidP="00112014">
      <w:pPr>
        <w:rPr>
          <w:rFonts w:ascii="华文楷体" w:eastAsia="华文楷体" w:hAnsi="华文楷体"/>
          <w:b/>
          <w:sz w:val="28"/>
          <w:szCs w:val="28"/>
        </w:rPr>
      </w:pPr>
      <w:r>
        <w:rPr>
          <w:rFonts w:ascii="华文楷体" w:eastAsia="华文楷体" w:hAnsi="华文楷体" w:hint="eastAsia"/>
          <w:b/>
          <w:sz w:val="28"/>
          <w:szCs w:val="28"/>
        </w:rPr>
        <w:t>附件</w:t>
      </w:r>
      <w:r>
        <w:rPr>
          <w:rFonts w:ascii="华文楷体" w:eastAsia="华文楷体" w:hAnsi="华文楷体"/>
          <w:b/>
          <w:sz w:val="28"/>
          <w:szCs w:val="28"/>
        </w:rPr>
        <w:t xml:space="preserve">5                   </w:t>
      </w:r>
      <w:r w:rsidRPr="00451CEF">
        <w:rPr>
          <w:rFonts w:ascii="华文楷体" w:eastAsia="华文楷体" w:hAnsi="华文楷体"/>
          <w:b/>
          <w:sz w:val="28"/>
          <w:szCs w:val="28"/>
        </w:rPr>
        <w:t>2015</w:t>
      </w:r>
      <w:r w:rsidRPr="00451CEF">
        <w:rPr>
          <w:rFonts w:ascii="华文楷体" w:eastAsia="华文楷体" w:hAnsi="华文楷体" w:hint="eastAsia"/>
          <w:b/>
          <w:sz w:val="28"/>
          <w:szCs w:val="28"/>
        </w:rPr>
        <w:t>年度</w:t>
      </w:r>
      <w:r>
        <w:rPr>
          <w:rFonts w:ascii="华文楷体" w:eastAsia="华文楷体" w:hAnsi="华文楷体" w:hint="eastAsia"/>
          <w:b/>
          <w:sz w:val="28"/>
          <w:szCs w:val="28"/>
        </w:rPr>
        <w:t>未</w:t>
      </w:r>
      <w:r w:rsidRPr="00451CEF">
        <w:rPr>
          <w:rFonts w:ascii="华文楷体" w:eastAsia="华文楷体" w:hAnsi="华文楷体" w:hint="eastAsia"/>
          <w:b/>
          <w:sz w:val="28"/>
          <w:szCs w:val="28"/>
        </w:rPr>
        <w:t>入选</w:t>
      </w:r>
      <w:r>
        <w:rPr>
          <w:rFonts w:ascii="华文楷体" w:eastAsia="华文楷体" w:hAnsi="华文楷体" w:hint="eastAsia"/>
          <w:b/>
          <w:sz w:val="28"/>
          <w:szCs w:val="28"/>
        </w:rPr>
        <w:t>、新申请</w:t>
      </w:r>
      <w:r>
        <w:rPr>
          <w:rFonts w:ascii="华文楷体" w:eastAsia="华文楷体" w:hAnsi="华文楷体"/>
          <w:b/>
          <w:sz w:val="28"/>
          <w:szCs w:val="28"/>
        </w:rPr>
        <w:t>2016</w:t>
      </w:r>
      <w:r>
        <w:rPr>
          <w:rFonts w:ascii="华文楷体" w:eastAsia="华文楷体" w:hAnsi="华文楷体" w:hint="eastAsia"/>
          <w:b/>
          <w:sz w:val="28"/>
          <w:szCs w:val="28"/>
        </w:rPr>
        <w:t>年度</w:t>
      </w:r>
      <w:r w:rsidRPr="00451CEF">
        <w:rPr>
          <w:rFonts w:ascii="华文楷体" w:eastAsia="华文楷体" w:hAnsi="华文楷体" w:hint="eastAsia"/>
          <w:b/>
          <w:sz w:val="28"/>
          <w:szCs w:val="28"/>
        </w:rPr>
        <w:t>内蒙古农机购置补贴产品目录</w:t>
      </w:r>
    </w:p>
    <w:p w:rsidR="00112014" w:rsidRPr="00451CEF" w:rsidRDefault="00112014" w:rsidP="00112014">
      <w:pPr>
        <w:rPr>
          <w:sz w:val="24"/>
          <w:szCs w:val="24"/>
        </w:rPr>
      </w:pPr>
      <w:r w:rsidRPr="00451CEF">
        <w:rPr>
          <w:rFonts w:hint="eastAsia"/>
          <w:sz w:val="24"/>
          <w:szCs w:val="24"/>
        </w:rPr>
        <w:t>生产企业名称（公章）：</w:t>
      </w:r>
      <w:r w:rsidRPr="00451CEF">
        <w:rPr>
          <w:sz w:val="24"/>
          <w:szCs w:val="24"/>
        </w:rPr>
        <w:t xml:space="preserve">                         </w:t>
      </w:r>
      <w:r w:rsidRPr="00451CEF">
        <w:rPr>
          <w:rFonts w:hint="eastAsia"/>
          <w:sz w:val="24"/>
          <w:szCs w:val="24"/>
        </w:rPr>
        <w:t>填报联系人：</w:t>
      </w:r>
      <w:r>
        <w:rPr>
          <w:sz w:val="24"/>
          <w:szCs w:val="24"/>
        </w:rPr>
        <w:t xml:space="preserve">            </w:t>
      </w:r>
      <w:r w:rsidRPr="00451CEF">
        <w:rPr>
          <w:sz w:val="24"/>
          <w:szCs w:val="24"/>
        </w:rPr>
        <w:t xml:space="preserve"> </w:t>
      </w:r>
      <w:r w:rsidRPr="00451CEF">
        <w:rPr>
          <w:rFonts w:hint="eastAsia"/>
          <w:sz w:val="24"/>
          <w:szCs w:val="24"/>
        </w:rPr>
        <w:t>联系人座机和手机号码：</w:t>
      </w:r>
      <w:r w:rsidRPr="00451CEF">
        <w:rPr>
          <w:sz w:val="24"/>
          <w:szCs w:val="24"/>
        </w:rPr>
        <w:t xml:space="preserve">         </w:t>
      </w:r>
      <w:r w:rsidRPr="00451CEF">
        <w:rPr>
          <w:rFonts w:hint="eastAsia"/>
          <w:sz w:val="24"/>
          <w:szCs w:val="24"/>
        </w:rPr>
        <w:t>填报日期：</w:t>
      </w:r>
      <w:r w:rsidRPr="00451CEF">
        <w:rPr>
          <w:sz w:val="24"/>
          <w:szCs w:val="24"/>
        </w:rPr>
        <w:t>2016</w:t>
      </w:r>
      <w:r w:rsidRPr="00451CEF">
        <w:rPr>
          <w:rFonts w:hint="eastAsia"/>
          <w:sz w:val="24"/>
          <w:szCs w:val="24"/>
        </w:rPr>
        <w:t>年</w:t>
      </w:r>
      <w:r w:rsidRPr="00451CEF">
        <w:rPr>
          <w:sz w:val="24"/>
          <w:szCs w:val="24"/>
        </w:rPr>
        <w:t>2</w:t>
      </w:r>
      <w:r w:rsidRPr="00451CEF">
        <w:rPr>
          <w:rFonts w:hint="eastAsia"/>
          <w:sz w:val="24"/>
          <w:szCs w:val="24"/>
        </w:rPr>
        <w:t>月</w:t>
      </w:r>
      <w:r w:rsidRPr="00451CEF">
        <w:rPr>
          <w:sz w:val="24"/>
          <w:szCs w:val="24"/>
        </w:rPr>
        <w:t xml:space="preserve">  </w:t>
      </w:r>
      <w:r w:rsidRPr="00451CEF">
        <w:rPr>
          <w:rFonts w:hint="eastAsia"/>
          <w:sz w:val="24"/>
          <w:szCs w:val="24"/>
        </w:rPr>
        <w:t>日</w:t>
      </w:r>
    </w:p>
    <w:tbl>
      <w:tblPr>
        <w:tblW w:w="15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1011"/>
        <w:gridCol w:w="928"/>
        <w:gridCol w:w="1281"/>
        <w:gridCol w:w="1012"/>
        <w:gridCol w:w="1275"/>
        <w:gridCol w:w="769"/>
        <w:gridCol w:w="782"/>
        <w:gridCol w:w="903"/>
        <w:gridCol w:w="1576"/>
        <w:gridCol w:w="1148"/>
        <w:gridCol w:w="1391"/>
        <w:gridCol w:w="1124"/>
        <w:gridCol w:w="766"/>
      </w:tblGrid>
      <w:tr w:rsidR="00112014" w:rsidRPr="0037782B" w:rsidTr="00AA0BE1">
        <w:trPr>
          <w:trHeight w:val="993"/>
        </w:trPr>
        <w:tc>
          <w:tcPr>
            <w:tcW w:w="1105" w:type="dxa"/>
            <w:vAlign w:val="center"/>
          </w:tcPr>
          <w:p w:rsidR="00112014" w:rsidRDefault="00112014" w:rsidP="00AA0BE1">
            <w:pPr>
              <w:jc w:val="center"/>
              <w:rPr>
                <w:b/>
                <w:szCs w:val="21"/>
              </w:rPr>
            </w:pPr>
            <w:r w:rsidRPr="0037782B">
              <w:rPr>
                <w:rFonts w:hint="eastAsia"/>
                <w:b/>
                <w:szCs w:val="21"/>
              </w:rPr>
              <w:t>机具</w:t>
            </w:r>
          </w:p>
          <w:p w:rsidR="00112014" w:rsidRPr="0037782B" w:rsidRDefault="00112014" w:rsidP="00AA0BE1">
            <w:pPr>
              <w:jc w:val="center"/>
              <w:rPr>
                <w:b/>
                <w:szCs w:val="21"/>
              </w:rPr>
            </w:pPr>
            <w:r w:rsidRPr="0037782B">
              <w:rPr>
                <w:rFonts w:hint="eastAsia"/>
                <w:b/>
                <w:szCs w:val="21"/>
              </w:rPr>
              <w:t>大类</w:t>
            </w:r>
          </w:p>
        </w:tc>
        <w:tc>
          <w:tcPr>
            <w:tcW w:w="1011" w:type="dxa"/>
            <w:vAlign w:val="center"/>
          </w:tcPr>
          <w:p w:rsidR="00112014" w:rsidRDefault="00112014" w:rsidP="00AA0BE1">
            <w:pPr>
              <w:jc w:val="center"/>
              <w:rPr>
                <w:b/>
                <w:szCs w:val="21"/>
              </w:rPr>
            </w:pPr>
            <w:r w:rsidRPr="0037782B">
              <w:rPr>
                <w:rFonts w:hint="eastAsia"/>
                <w:b/>
                <w:szCs w:val="21"/>
              </w:rPr>
              <w:t>机具</w:t>
            </w:r>
          </w:p>
          <w:p w:rsidR="00112014" w:rsidRPr="0037782B" w:rsidRDefault="00112014" w:rsidP="00AA0BE1">
            <w:pPr>
              <w:jc w:val="center"/>
              <w:rPr>
                <w:b/>
                <w:szCs w:val="21"/>
              </w:rPr>
            </w:pPr>
            <w:r w:rsidRPr="0037782B">
              <w:rPr>
                <w:rFonts w:hint="eastAsia"/>
                <w:b/>
                <w:szCs w:val="21"/>
              </w:rPr>
              <w:t>小类</w:t>
            </w:r>
          </w:p>
        </w:tc>
        <w:tc>
          <w:tcPr>
            <w:tcW w:w="928" w:type="dxa"/>
            <w:vAlign w:val="center"/>
          </w:tcPr>
          <w:p w:rsidR="00112014" w:rsidRPr="0037782B" w:rsidRDefault="00112014" w:rsidP="00AA0BE1">
            <w:pPr>
              <w:jc w:val="center"/>
              <w:rPr>
                <w:b/>
                <w:szCs w:val="21"/>
              </w:rPr>
            </w:pPr>
            <w:r w:rsidRPr="0037782B">
              <w:rPr>
                <w:rFonts w:hint="eastAsia"/>
                <w:b/>
                <w:szCs w:val="21"/>
              </w:rPr>
              <w:t>机具</w:t>
            </w:r>
          </w:p>
          <w:p w:rsidR="00112014" w:rsidRPr="0037782B" w:rsidRDefault="00112014" w:rsidP="00AA0BE1">
            <w:pPr>
              <w:jc w:val="center"/>
              <w:rPr>
                <w:b/>
                <w:szCs w:val="21"/>
              </w:rPr>
            </w:pPr>
            <w:r w:rsidRPr="0037782B">
              <w:rPr>
                <w:rFonts w:hint="eastAsia"/>
                <w:b/>
                <w:szCs w:val="21"/>
              </w:rPr>
              <w:t>品目</w:t>
            </w:r>
          </w:p>
        </w:tc>
        <w:tc>
          <w:tcPr>
            <w:tcW w:w="1281" w:type="dxa"/>
            <w:vAlign w:val="center"/>
          </w:tcPr>
          <w:p w:rsidR="00112014" w:rsidRPr="0037782B" w:rsidRDefault="00112014" w:rsidP="00AA0BE1">
            <w:pPr>
              <w:jc w:val="center"/>
              <w:rPr>
                <w:b/>
                <w:szCs w:val="21"/>
              </w:rPr>
            </w:pPr>
            <w:r>
              <w:rPr>
                <w:rFonts w:hint="eastAsia"/>
                <w:b/>
                <w:szCs w:val="21"/>
              </w:rPr>
              <w:t>企业自主选择分档名称</w:t>
            </w:r>
          </w:p>
        </w:tc>
        <w:tc>
          <w:tcPr>
            <w:tcW w:w="1012" w:type="dxa"/>
            <w:vAlign w:val="center"/>
          </w:tcPr>
          <w:p w:rsidR="00112014" w:rsidRDefault="00112014" w:rsidP="00AA0BE1">
            <w:pPr>
              <w:jc w:val="center"/>
              <w:rPr>
                <w:b/>
                <w:szCs w:val="21"/>
              </w:rPr>
            </w:pPr>
            <w:r w:rsidRPr="0037782B">
              <w:rPr>
                <w:rFonts w:hint="eastAsia"/>
                <w:b/>
                <w:szCs w:val="21"/>
              </w:rPr>
              <w:t>产品</w:t>
            </w:r>
          </w:p>
          <w:p w:rsidR="00112014" w:rsidRPr="0037782B" w:rsidRDefault="00112014" w:rsidP="00AA0BE1">
            <w:pPr>
              <w:jc w:val="center"/>
              <w:rPr>
                <w:b/>
                <w:szCs w:val="21"/>
              </w:rPr>
            </w:pPr>
            <w:r w:rsidRPr="0037782B">
              <w:rPr>
                <w:rFonts w:hint="eastAsia"/>
                <w:b/>
                <w:szCs w:val="21"/>
              </w:rPr>
              <w:t>名称</w:t>
            </w:r>
          </w:p>
        </w:tc>
        <w:tc>
          <w:tcPr>
            <w:tcW w:w="1275" w:type="dxa"/>
            <w:vAlign w:val="center"/>
          </w:tcPr>
          <w:p w:rsidR="00112014" w:rsidRDefault="00112014" w:rsidP="00AA0BE1">
            <w:pPr>
              <w:jc w:val="center"/>
              <w:rPr>
                <w:b/>
                <w:szCs w:val="21"/>
              </w:rPr>
            </w:pPr>
            <w:r w:rsidRPr="0037782B">
              <w:rPr>
                <w:rFonts w:hint="eastAsia"/>
                <w:b/>
                <w:szCs w:val="21"/>
              </w:rPr>
              <w:t>生产企业</w:t>
            </w:r>
          </w:p>
          <w:p w:rsidR="00112014" w:rsidRPr="0037782B" w:rsidRDefault="00112014" w:rsidP="00AA0BE1">
            <w:pPr>
              <w:jc w:val="center"/>
              <w:rPr>
                <w:b/>
                <w:szCs w:val="21"/>
              </w:rPr>
            </w:pPr>
            <w:r w:rsidRPr="0037782B">
              <w:rPr>
                <w:rFonts w:hint="eastAsia"/>
                <w:b/>
                <w:szCs w:val="21"/>
              </w:rPr>
              <w:t>名称</w:t>
            </w:r>
          </w:p>
        </w:tc>
        <w:tc>
          <w:tcPr>
            <w:tcW w:w="769" w:type="dxa"/>
            <w:vAlign w:val="center"/>
          </w:tcPr>
          <w:p w:rsidR="00112014" w:rsidRPr="0037782B" w:rsidRDefault="00112014" w:rsidP="00AA0BE1">
            <w:pPr>
              <w:jc w:val="center"/>
              <w:rPr>
                <w:b/>
                <w:szCs w:val="21"/>
              </w:rPr>
            </w:pPr>
            <w:r w:rsidRPr="0037782B">
              <w:rPr>
                <w:rFonts w:hint="eastAsia"/>
                <w:b/>
                <w:szCs w:val="21"/>
              </w:rPr>
              <w:t>产品</w:t>
            </w:r>
          </w:p>
          <w:p w:rsidR="00112014" w:rsidRPr="0037782B" w:rsidRDefault="00112014" w:rsidP="00AA0BE1">
            <w:pPr>
              <w:jc w:val="center"/>
              <w:rPr>
                <w:b/>
                <w:szCs w:val="21"/>
              </w:rPr>
            </w:pPr>
            <w:r w:rsidRPr="0037782B">
              <w:rPr>
                <w:rFonts w:hint="eastAsia"/>
                <w:b/>
                <w:szCs w:val="21"/>
              </w:rPr>
              <w:t>型号</w:t>
            </w:r>
          </w:p>
        </w:tc>
        <w:tc>
          <w:tcPr>
            <w:tcW w:w="782" w:type="dxa"/>
            <w:vAlign w:val="center"/>
          </w:tcPr>
          <w:p w:rsidR="00112014" w:rsidRPr="00FB3A84" w:rsidRDefault="00112014" w:rsidP="00AA0BE1">
            <w:pPr>
              <w:jc w:val="center"/>
              <w:rPr>
                <w:b/>
                <w:szCs w:val="21"/>
              </w:rPr>
            </w:pPr>
            <w:r w:rsidRPr="00FB3A84">
              <w:rPr>
                <w:rFonts w:hint="eastAsia"/>
                <w:b/>
                <w:szCs w:val="21"/>
              </w:rPr>
              <w:t>涵盖</w:t>
            </w:r>
          </w:p>
          <w:p w:rsidR="00112014" w:rsidRPr="0037782B" w:rsidRDefault="00112014" w:rsidP="00AA0BE1">
            <w:pPr>
              <w:jc w:val="center"/>
              <w:rPr>
                <w:b/>
                <w:szCs w:val="21"/>
              </w:rPr>
            </w:pPr>
            <w:r w:rsidRPr="00FB3A84">
              <w:rPr>
                <w:rFonts w:hint="eastAsia"/>
                <w:b/>
                <w:szCs w:val="21"/>
              </w:rPr>
              <w:t>型号</w:t>
            </w:r>
          </w:p>
        </w:tc>
        <w:tc>
          <w:tcPr>
            <w:tcW w:w="903" w:type="dxa"/>
            <w:vAlign w:val="center"/>
          </w:tcPr>
          <w:p w:rsidR="00112014" w:rsidRPr="0037782B" w:rsidRDefault="00112014" w:rsidP="00AA0BE1">
            <w:pPr>
              <w:jc w:val="center"/>
              <w:rPr>
                <w:b/>
                <w:szCs w:val="21"/>
              </w:rPr>
            </w:pPr>
            <w:r>
              <w:rPr>
                <w:rFonts w:hint="eastAsia"/>
                <w:b/>
                <w:szCs w:val="21"/>
              </w:rPr>
              <w:t>产品现最低市场销售价（元）</w:t>
            </w:r>
          </w:p>
        </w:tc>
        <w:tc>
          <w:tcPr>
            <w:tcW w:w="1576" w:type="dxa"/>
            <w:vAlign w:val="center"/>
          </w:tcPr>
          <w:p w:rsidR="00112014" w:rsidRPr="0037782B" w:rsidRDefault="00112014" w:rsidP="00AA0BE1">
            <w:pPr>
              <w:jc w:val="center"/>
              <w:rPr>
                <w:b/>
                <w:szCs w:val="21"/>
              </w:rPr>
            </w:pPr>
            <w:r w:rsidRPr="0037782B">
              <w:rPr>
                <w:rFonts w:hint="eastAsia"/>
                <w:b/>
                <w:szCs w:val="21"/>
              </w:rPr>
              <w:t>相应类别品目补贴归档</w:t>
            </w:r>
            <w:r>
              <w:rPr>
                <w:rFonts w:hint="eastAsia"/>
                <w:b/>
                <w:szCs w:val="21"/>
              </w:rPr>
              <w:t>所需</w:t>
            </w:r>
            <w:r w:rsidRPr="0037782B">
              <w:rPr>
                <w:rFonts w:hint="eastAsia"/>
                <w:b/>
                <w:szCs w:val="21"/>
              </w:rPr>
              <w:t>主参数定值</w:t>
            </w:r>
          </w:p>
        </w:tc>
        <w:tc>
          <w:tcPr>
            <w:tcW w:w="1148" w:type="dxa"/>
            <w:vAlign w:val="center"/>
          </w:tcPr>
          <w:p w:rsidR="00112014" w:rsidRPr="0037782B" w:rsidRDefault="00112014" w:rsidP="00AA0BE1">
            <w:pPr>
              <w:jc w:val="center"/>
              <w:rPr>
                <w:b/>
                <w:szCs w:val="21"/>
              </w:rPr>
            </w:pPr>
            <w:r w:rsidRPr="0037782B">
              <w:rPr>
                <w:rFonts w:hint="eastAsia"/>
                <w:b/>
                <w:szCs w:val="21"/>
              </w:rPr>
              <w:t>农机推广鉴定证书编号</w:t>
            </w:r>
          </w:p>
        </w:tc>
        <w:tc>
          <w:tcPr>
            <w:tcW w:w="1391" w:type="dxa"/>
            <w:vAlign w:val="center"/>
          </w:tcPr>
          <w:p w:rsidR="00112014" w:rsidRPr="0037782B" w:rsidRDefault="00112014" w:rsidP="00AA0BE1">
            <w:pPr>
              <w:jc w:val="center"/>
              <w:rPr>
                <w:b/>
                <w:szCs w:val="21"/>
              </w:rPr>
            </w:pPr>
            <w:r w:rsidRPr="0037782B">
              <w:rPr>
                <w:rFonts w:hint="eastAsia"/>
                <w:b/>
                <w:szCs w:val="21"/>
              </w:rPr>
              <w:t>农机推广鉴定证书有效期截止年月日</w:t>
            </w:r>
          </w:p>
        </w:tc>
        <w:tc>
          <w:tcPr>
            <w:tcW w:w="1124" w:type="dxa"/>
            <w:vAlign w:val="center"/>
          </w:tcPr>
          <w:p w:rsidR="00112014" w:rsidRPr="0037782B" w:rsidRDefault="00112014" w:rsidP="00AA0BE1">
            <w:pPr>
              <w:jc w:val="center"/>
              <w:rPr>
                <w:b/>
                <w:szCs w:val="21"/>
              </w:rPr>
            </w:pPr>
            <w:r>
              <w:rPr>
                <w:rFonts w:hint="eastAsia"/>
                <w:b/>
                <w:szCs w:val="21"/>
              </w:rPr>
              <w:t>生产企业所属省份</w:t>
            </w:r>
          </w:p>
        </w:tc>
        <w:tc>
          <w:tcPr>
            <w:tcW w:w="766" w:type="dxa"/>
            <w:vAlign w:val="center"/>
          </w:tcPr>
          <w:p w:rsidR="00112014" w:rsidRDefault="00112014" w:rsidP="00AA0BE1">
            <w:pPr>
              <w:jc w:val="center"/>
              <w:rPr>
                <w:b/>
                <w:szCs w:val="21"/>
              </w:rPr>
            </w:pPr>
            <w:r w:rsidRPr="0037782B">
              <w:rPr>
                <w:rFonts w:hint="eastAsia"/>
                <w:b/>
                <w:szCs w:val="21"/>
              </w:rPr>
              <w:t>其他</w:t>
            </w:r>
          </w:p>
          <w:p w:rsidR="00112014" w:rsidRPr="0037782B" w:rsidRDefault="00112014" w:rsidP="00AA0BE1">
            <w:pPr>
              <w:jc w:val="center"/>
              <w:rPr>
                <w:b/>
                <w:szCs w:val="21"/>
              </w:rPr>
            </w:pPr>
            <w:r w:rsidRPr="0037782B">
              <w:rPr>
                <w:rFonts w:hint="eastAsia"/>
                <w:b/>
                <w:szCs w:val="21"/>
              </w:rPr>
              <w:t>说明</w:t>
            </w:r>
          </w:p>
        </w:tc>
      </w:tr>
      <w:tr w:rsidR="00112014" w:rsidRPr="0037782B" w:rsidTr="00AA0BE1">
        <w:trPr>
          <w:trHeight w:val="471"/>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471"/>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471"/>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471"/>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471"/>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503"/>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r w:rsidR="00112014" w:rsidRPr="0037782B" w:rsidTr="00AA0BE1">
        <w:trPr>
          <w:trHeight w:val="503"/>
        </w:trPr>
        <w:tc>
          <w:tcPr>
            <w:tcW w:w="1105" w:type="dxa"/>
            <w:vAlign w:val="center"/>
          </w:tcPr>
          <w:p w:rsidR="00112014" w:rsidRPr="0037782B" w:rsidRDefault="00112014" w:rsidP="00AA0BE1">
            <w:pPr>
              <w:rPr>
                <w:szCs w:val="21"/>
              </w:rPr>
            </w:pPr>
          </w:p>
        </w:tc>
        <w:tc>
          <w:tcPr>
            <w:tcW w:w="1011" w:type="dxa"/>
            <w:vAlign w:val="center"/>
          </w:tcPr>
          <w:p w:rsidR="00112014" w:rsidRPr="0037782B" w:rsidRDefault="00112014" w:rsidP="00AA0BE1">
            <w:pPr>
              <w:rPr>
                <w:szCs w:val="21"/>
              </w:rPr>
            </w:pPr>
          </w:p>
        </w:tc>
        <w:tc>
          <w:tcPr>
            <w:tcW w:w="928" w:type="dxa"/>
            <w:vAlign w:val="center"/>
          </w:tcPr>
          <w:p w:rsidR="00112014" w:rsidRPr="0037782B" w:rsidRDefault="00112014" w:rsidP="00AA0BE1">
            <w:pPr>
              <w:rPr>
                <w:szCs w:val="21"/>
              </w:rPr>
            </w:pPr>
          </w:p>
        </w:tc>
        <w:tc>
          <w:tcPr>
            <w:tcW w:w="1281" w:type="dxa"/>
            <w:vAlign w:val="center"/>
          </w:tcPr>
          <w:p w:rsidR="00112014" w:rsidRPr="0037782B" w:rsidRDefault="00112014" w:rsidP="00AA0BE1">
            <w:pPr>
              <w:rPr>
                <w:szCs w:val="21"/>
              </w:rPr>
            </w:pPr>
          </w:p>
        </w:tc>
        <w:tc>
          <w:tcPr>
            <w:tcW w:w="1012" w:type="dxa"/>
            <w:vAlign w:val="center"/>
          </w:tcPr>
          <w:p w:rsidR="00112014" w:rsidRPr="0037782B" w:rsidRDefault="00112014" w:rsidP="00AA0BE1">
            <w:pPr>
              <w:rPr>
                <w:szCs w:val="21"/>
              </w:rPr>
            </w:pPr>
          </w:p>
        </w:tc>
        <w:tc>
          <w:tcPr>
            <w:tcW w:w="1275" w:type="dxa"/>
            <w:vAlign w:val="center"/>
          </w:tcPr>
          <w:p w:rsidR="00112014" w:rsidRPr="0037782B" w:rsidRDefault="00112014" w:rsidP="00AA0BE1">
            <w:pPr>
              <w:rPr>
                <w:szCs w:val="21"/>
              </w:rPr>
            </w:pPr>
          </w:p>
        </w:tc>
        <w:tc>
          <w:tcPr>
            <w:tcW w:w="769" w:type="dxa"/>
            <w:vAlign w:val="center"/>
          </w:tcPr>
          <w:p w:rsidR="00112014" w:rsidRPr="0037782B" w:rsidRDefault="00112014" w:rsidP="00AA0BE1">
            <w:pPr>
              <w:rPr>
                <w:szCs w:val="21"/>
              </w:rPr>
            </w:pPr>
          </w:p>
        </w:tc>
        <w:tc>
          <w:tcPr>
            <w:tcW w:w="782" w:type="dxa"/>
            <w:vAlign w:val="center"/>
          </w:tcPr>
          <w:p w:rsidR="00112014" w:rsidRPr="0037782B" w:rsidRDefault="00112014" w:rsidP="00AA0BE1">
            <w:pPr>
              <w:rPr>
                <w:szCs w:val="21"/>
              </w:rPr>
            </w:pPr>
          </w:p>
        </w:tc>
        <w:tc>
          <w:tcPr>
            <w:tcW w:w="903" w:type="dxa"/>
            <w:vAlign w:val="center"/>
          </w:tcPr>
          <w:p w:rsidR="00112014" w:rsidRPr="0037782B" w:rsidRDefault="00112014" w:rsidP="00AA0BE1">
            <w:pPr>
              <w:rPr>
                <w:szCs w:val="21"/>
              </w:rPr>
            </w:pPr>
          </w:p>
        </w:tc>
        <w:tc>
          <w:tcPr>
            <w:tcW w:w="1576" w:type="dxa"/>
            <w:vAlign w:val="center"/>
          </w:tcPr>
          <w:p w:rsidR="00112014" w:rsidRPr="0037782B" w:rsidRDefault="00112014" w:rsidP="00AA0BE1">
            <w:pPr>
              <w:rPr>
                <w:szCs w:val="21"/>
              </w:rPr>
            </w:pPr>
          </w:p>
        </w:tc>
        <w:tc>
          <w:tcPr>
            <w:tcW w:w="1148" w:type="dxa"/>
            <w:vAlign w:val="center"/>
          </w:tcPr>
          <w:p w:rsidR="00112014" w:rsidRPr="0037782B" w:rsidRDefault="00112014" w:rsidP="00AA0BE1">
            <w:pPr>
              <w:rPr>
                <w:szCs w:val="21"/>
              </w:rPr>
            </w:pPr>
          </w:p>
        </w:tc>
        <w:tc>
          <w:tcPr>
            <w:tcW w:w="1391" w:type="dxa"/>
            <w:vAlign w:val="center"/>
          </w:tcPr>
          <w:p w:rsidR="00112014" w:rsidRPr="0037782B" w:rsidRDefault="00112014" w:rsidP="00AA0BE1">
            <w:pPr>
              <w:rPr>
                <w:szCs w:val="21"/>
              </w:rPr>
            </w:pPr>
          </w:p>
        </w:tc>
        <w:tc>
          <w:tcPr>
            <w:tcW w:w="1124" w:type="dxa"/>
            <w:vAlign w:val="center"/>
          </w:tcPr>
          <w:p w:rsidR="00112014" w:rsidRPr="0037782B" w:rsidRDefault="00112014" w:rsidP="00AA0BE1">
            <w:pPr>
              <w:rPr>
                <w:szCs w:val="21"/>
              </w:rPr>
            </w:pPr>
          </w:p>
        </w:tc>
        <w:tc>
          <w:tcPr>
            <w:tcW w:w="766" w:type="dxa"/>
            <w:vAlign w:val="center"/>
          </w:tcPr>
          <w:p w:rsidR="00112014" w:rsidRPr="0037782B" w:rsidRDefault="00112014" w:rsidP="00AA0BE1">
            <w:pPr>
              <w:rPr>
                <w:szCs w:val="21"/>
              </w:rPr>
            </w:pPr>
          </w:p>
        </w:tc>
      </w:tr>
    </w:tbl>
    <w:p w:rsidR="00112014" w:rsidRPr="00945640" w:rsidRDefault="00112014" w:rsidP="00112014">
      <w:pPr>
        <w:rPr>
          <w:rFonts w:ascii="仿宋" w:eastAsia="仿宋" w:hAnsi="仿宋"/>
          <w:sz w:val="24"/>
        </w:rPr>
      </w:pPr>
      <w:r>
        <w:rPr>
          <w:rFonts w:hint="eastAsia"/>
        </w:rPr>
        <w:t>备</w:t>
      </w:r>
      <w:r w:rsidRPr="00945640">
        <w:rPr>
          <w:rFonts w:ascii="仿宋" w:eastAsia="仿宋" w:hAnsi="仿宋" w:hint="eastAsia"/>
          <w:sz w:val="24"/>
        </w:rPr>
        <w:t>注：</w:t>
      </w:r>
      <w:r w:rsidRPr="00945640">
        <w:rPr>
          <w:rFonts w:ascii="仿宋" w:eastAsia="仿宋" w:hAnsi="仿宋"/>
          <w:sz w:val="24"/>
        </w:rPr>
        <w:t>1</w:t>
      </w:r>
      <w:r w:rsidRPr="00945640">
        <w:rPr>
          <w:rFonts w:ascii="仿宋" w:eastAsia="仿宋" w:hAnsi="仿宋" w:hint="eastAsia"/>
          <w:sz w:val="24"/>
        </w:rPr>
        <w:t>、本表仅填写</w:t>
      </w:r>
      <w:r>
        <w:rPr>
          <w:rFonts w:ascii="仿宋" w:eastAsia="仿宋" w:hAnsi="仿宋" w:hint="eastAsia"/>
          <w:sz w:val="24"/>
        </w:rPr>
        <w:t>未入选</w:t>
      </w:r>
      <w:r>
        <w:rPr>
          <w:rFonts w:ascii="仿宋" w:eastAsia="仿宋" w:hAnsi="仿宋"/>
          <w:sz w:val="24"/>
        </w:rPr>
        <w:t>2015</w:t>
      </w:r>
      <w:r>
        <w:rPr>
          <w:rFonts w:ascii="仿宋" w:eastAsia="仿宋" w:hAnsi="仿宋" w:hint="eastAsia"/>
          <w:sz w:val="24"/>
        </w:rPr>
        <w:t>年度内蒙古补贴目录，新申请</w:t>
      </w:r>
      <w:r>
        <w:rPr>
          <w:rFonts w:ascii="仿宋" w:eastAsia="仿宋" w:hAnsi="仿宋"/>
          <w:sz w:val="24"/>
        </w:rPr>
        <w:t>2016</w:t>
      </w:r>
      <w:r>
        <w:rPr>
          <w:rFonts w:ascii="仿宋" w:eastAsia="仿宋" w:hAnsi="仿宋" w:hint="eastAsia"/>
          <w:sz w:val="24"/>
        </w:rPr>
        <w:t>年度内蒙古农机购置补贴产品目录的机型。</w:t>
      </w:r>
    </w:p>
    <w:p w:rsidR="00112014" w:rsidRPr="00FB3A84" w:rsidRDefault="00112014" w:rsidP="00112014">
      <w:pPr>
        <w:ind w:firstLineChars="300" w:firstLine="720"/>
        <w:rPr>
          <w:rFonts w:ascii="仿宋" w:eastAsia="仿宋" w:hAnsi="仿宋"/>
          <w:sz w:val="24"/>
        </w:rPr>
      </w:pPr>
      <w:r w:rsidRPr="00945640">
        <w:rPr>
          <w:rFonts w:ascii="仿宋" w:eastAsia="仿宋" w:hAnsi="仿宋"/>
          <w:sz w:val="24"/>
        </w:rPr>
        <w:t>2</w:t>
      </w:r>
      <w:r w:rsidRPr="00945640">
        <w:rPr>
          <w:rFonts w:ascii="仿宋" w:eastAsia="仿宋" w:hAnsi="仿宋" w:hint="eastAsia"/>
          <w:sz w:val="24"/>
        </w:rPr>
        <w:t>、本表涉及</w:t>
      </w:r>
      <w:r>
        <w:rPr>
          <w:rFonts w:ascii="仿宋" w:eastAsia="仿宋" w:hAnsi="仿宋" w:hint="eastAsia"/>
          <w:sz w:val="24"/>
        </w:rPr>
        <w:t>机具大类、机具小类、机具品目、产品名称、生产企业名称、产品型号、涵盖型号等项目，务必按照农业部或有关省份颁发农机推广鉴定证书及公布鉴定信息填写，否则无法归并造成的一切后果由填报企业负责</w:t>
      </w:r>
      <w:r w:rsidRPr="00FB3A84">
        <w:rPr>
          <w:rFonts w:ascii="仿宋" w:eastAsia="仿宋" w:hAnsi="仿宋" w:hint="eastAsia"/>
          <w:sz w:val="24"/>
        </w:rPr>
        <w:t>；其中涵盖型号必须逐一列出。</w:t>
      </w:r>
    </w:p>
    <w:p w:rsidR="00112014" w:rsidRDefault="00112014" w:rsidP="00112014">
      <w:pPr>
        <w:ind w:firstLineChars="300" w:firstLine="720"/>
        <w:rPr>
          <w:rFonts w:ascii="仿宋" w:eastAsia="仿宋" w:hAnsi="仿宋"/>
          <w:sz w:val="24"/>
        </w:rPr>
      </w:pPr>
      <w:r>
        <w:rPr>
          <w:rFonts w:ascii="仿宋" w:eastAsia="仿宋" w:hAnsi="仿宋"/>
          <w:sz w:val="24"/>
        </w:rPr>
        <w:t>3</w:t>
      </w:r>
      <w:r>
        <w:rPr>
          <w:rFonts w:ascii="仿宋" w:eastAsia="仿宋" w:hAnsi="仿宋" w:hint="eastAsia"/>
          <w:sz w:val="24"/>
        </w:rPr>
        <w:t>、企业自主选择分档名称后，经核对认为选择了高档的，将直接重新给</w:t>
      </w:r>
      <w:proofErr w:type="gramStart"/>
      <w:r>
        <w:rPr>
          <w:rFonts w:ascii="仿宋" w:eastAsia="仿宋" w:hAnsi="仿宋" w:hint="eastAsia"/>
          <w:sz w:val="24"/>
        </w:rPr>
        <w:t>予选</w:t>
      </w:r>
      <w:proofErr w:type="gramEnd"/>
      <w:r>
        <w:rPr>
          <w:rFonts w:ascii="仿宋" w:eastAsia="仿宋" w:hAnsi="仿宋" w:hint="eastAsia"/>
          <w:sz w:val="24"/>
        </w:rPr>
        <w:t>编入符合实际的档次，企业无条件接受。</w:t>
      </w:r>
    </w:p>
    <w:p w:rsidR="00112014" w:rsidRDefault="00112014" w:rsidP="00112014">
      <w:pPr>
        <w:ind w:firstLineChars="300" w:firstLine="720"/>
        <w:rPr>
          <w:rFonts w:ascii="仿宋" w:eastAsia="仿宋" w:hAnsi="仿宋"/>
          <w:sz w:val="24"/>
        </w:rPr>
      </w:pPr>
      <w:r>
        <w:rPr>
          <w:rFonts w:ascii="仿宋" w:eastAsia="仿宋" w:hAnsi="仿宋"/>
          <w:sz w:val="24"/>
        </w:rPr>
        <w:t>4</w:t>
      </w:r>
      <w:r>
        <w:rPr>
          <w:rFonts w:ascii="仿宋" w:eastAsia="仿宋" w:hAnsi="仿宋" w:hint="eastAsia"/>
          <w:sz w:val="24"/>
        </w:rPr>
        <w:t>、本表产品填写顺序必须按照附件</w:t>
      </w:r>
      <w:r>
        <w:rPr>
          <w:rFonts w:ascii="仿宋" w:eastAsia="仿宋" w:hAnsi="仿宋"/>
          <w:sz w:val="24"/>
        </w:rPr>
        <w:t>1</w:t>
      </w:r>
      <w:r>
        <w:rPr>
          <w:rFonts w:ascii="仿宋" w:eastAsia="仿宋" w:hAnsi="仿宋" w:hint="eastAsia"/>
          <w:sz w:val="24"/>
        </w:rPr>
        <w:t>的机具大类、小类、品目的先后排序填写；产品现最低市场销售价是必填项。</w:t>
      </w:r>
    </w:p>
    <w:p w:rsidR="00112014" w:rsidRDefault="00112014" w:rsidP="00112014">
      <w:pPr>
        <w:ind w:firstLineChars="300" w:firstLine="720"/>
        <w:rPr>
          <w:rFonts w:ascii="仿宋" w:eastAsia="仿宋" w:hAnsi="仿宋"/>
          <w:sz w:val="24"/>
        </w:rPr>
      </w:pPr>
      <w:r>
        <w:rPr>
          <w:rFonts w:ascii="仿宋" w:eastAsia="仿宋" w:hAnsi="仿宋"/>
          <w:sz w:val="24"/>
        </w:rPr>
        <w:t>5</w:t>
      </w:r>
      <w:r>
        <w:rPr>
          <w:rFonts w:ascii="仿宋" w:eastAsia="仿宋" w:hAnsi="仿宋" w:hint="eastAsia"/>
          <w:sz w:val="24"/>
        </w:rPr>
        <w:t>、“相应类别品目补贴归档主参数定值”是指《</w:t>
      </w:r>
      <w:r w:rsidRPr="003D0B61">
        <w:rPr>
          <w:rFonts w:ascii="仿宋" w:eastAsia="仿宋" w:hAnsi="仿宋" w:hint="eastAsia"/>
          <w:sz w:val="24"/>
        </w:rPr>
        <w:t>内蒙古自治区</w:t>
      </w:r>
      <w:r w:rsidRPr="003D0B61">
        <w:rPr>
          <w:rFonts w:ascii="仿宋" w:eastAsia="仿宋" w:hAnsi="仿宋"/>
          <w:sz w:val="24"/>
        </w:rPr>
        <w:t>2015-2017</w:t>
      </w:r>
      <w:r w:rsidRPr="003D0B61">
        <w:rPr>
          <w:rFonts w:ascii="仿宋" w:eastAsia="仿宋" w:hAnsi="仿宋" w:hint="eastAsia"/>
          <w:sz w:val="24"/>
        </w:rPr>
        <w:t>年农机购置补贴机具补贴额一览表</w:t>
      </w:r>
      <w:r>
        <w:rPr>
          <w:rFonts w:ascii="仿宋" w:eastAsia="仿宋" w:hAnsi="仿宋" w:hint="eastAsia"/>
          <w:sz w:val="24"/>
        </w:rPr>
        <w:t>》</w:t>
      </w:r>
      <w:r w:rsidRPr="003D0B61">
        <w:rPr>
          <w:rFonts w:ascii="仿宋" w:eastAsia="仿宋" w:hAnsi="仿宋" w:hint="eastAsia"/>
          <w:sz w:val="24"/>
        </w:rPr>
        <w:t>（</w:t>
      </w:r>
      <w:r w:rsidRPr="003D0B61">
        <w:rPr>
          <w:rFonts w:ascii="仿宋" w:eastAsia="仿宋" w:hAnsi="仿宋"/>
          <w:sz w:val="24"/>
        </w:rPr>
        <w:t>2016</w:t>
      </w:r>
      <w:r w:rsidRPr="003D0B61">
        <w:rPr>
          <w:rFonts w:ascii="仿宋" w:eastAsia="仿宋" w:hAnsi="仿宋" w:hint="eastAsia"/>
          <w:sz w:val="24"/>
        </w:rPr>
        <w:t>调整）中“分档名称”和“基本配置和参数”</w:t>
      </w:r>
      <w:r>
        <w:rPr>
          <w:rFonts w:ascii="仿宋" w:eastAsia="仿宋" w:hAnsi="仿宋" w:hint="eastAsia"/>
          <w:sz w:val="24"/>
        </w:rPr>
        <w:t>所需要的补贴分类分档的分档名称中的定语的定值，不得填写区间参数，</w:t>
      </w:r>
      <w:proofErr w:type="gramStart"/>
      <w:r>
        <w:rPr>
          <w:rFonts w:ascii="仿宋" w:eastAsia="仿宋" w:hAnsi="仿宋" w:hint="eastAsia"/>
          <w:sz w:val="24"/>
        </w:rPr>
        <w:t>务必是</w:t>
      </w:r>
      <w:proofErr w:type="gramEnd"/>
      <w:r>
        <w:rPr>
          <w:rFonts w:ascii="仿宋" w:eastAsia="仿宋" w:hAnsi="仿宋" w:hint="eastAsia"/>
          <w:sz w:val="24"/>
        </w:rPr>
        <w:t>唯一定值数，并有参数单位，如马力、米、千瓦等。</w:t>
      </w:r>
    </w:p>
    <w:p w:rsidR="00112014" w:rsidRDefault="00112014" w:rsidP="00112014">
      <w:pPr>
        <w:ind w:firstLineChars="300" w:firstLine="720"/>
        <w:rPr>
          <w:rFonts w:ascii="仿宋" w:eastAsia="仿宋" w:hAnsi="仿宋"/>
          <w:color w:val="FF0000"/>
          <w:sz w:val="24"/>
        </w:rPr>
      </w:pPr>
      <w:r>
        <w:rPr>
          <w:rFonts w:ascii="仿宋" w:eastAsia="仿宋" w:hAnsi="仿宋"/>
          <w:sz w:val="24"/>
        </w:rPr>
        <w:t>6</w:t>
      </w:r>
      <w:r w:rsidRPr="00FB3A84">
        <w:rPr>
          <w:rFonts w:ascii="仿宋" w:eastAsia="仿宋" w:hAnsi="仿宋" w:hint="eastAsia"/>
          <w:sz w:val="24"/>
        </w:rPr>
        <w:t>、农机推广鉴定证书有效期截止年月日</w:t>
      </w:r>
      <w:r>
        <w:rPr>
          <w:rFonts w:ascii="仿宋" w:eastAsia="仿宋" w:hAnsi="仿宋" w:hint="eastAsia"/>
          <w:sz w:val="24"/>
        </w:rPr>
        <w:t>一律用数字表述，如</w:t>
      </w:r>
      <w:smartTag w:uri="urn:schemas-microsoft-com:office:smarttags" w:element="chsdate">
        <w:smartTagPr>
          <w:attr w:name="Year" w:val="2016"/>
          <w:attr w:name="Month" w:val="7"/>
          <w:attr w:name="Day" w:val="28"/>
          <w:attr w:name="IsLunarDate" w:val="False"/>
          <w:attr w:name="IsROCDate" w:val="False"/>
        </w:smartTagPr>
        <w:r>
          <w:rPr>
            <w:rFonts w:ascii="仿宋" w:eastAsia="仿宋" w:hAnsi="仿宋"/>
            <w:sz w:val="24"/>
          </w:rPr>
          <w:t>2016</w:t>
        </w:r>
        <w:r>
          <w:rPr>
            <w:rFonts w:ascii="仿宋" w:eastAsia="仿宋" w:hAnsi="仿宋" w:hint="eastAsia"/>
            <w:sz w:val="24"/>
          </w:rPr>
          <w:t>年</w:t>
        </w:r>
        <w:r>
          <w:rPr>
            <w:rFonts w:ascii="仿宋" w:eastAsia="仿宋" w:hAnsi="仿宋"/>
            <w:sz w:val="24"/>
          </w:rPr>
          <w:t>7</w:t>
        </w:r>
        <w:r>
          <w:rPr>
            <w:rFonts w:ascii="仿宋" w:eastAsia="仿宋" w:hAnsi="仿宋" w:hint="eastAsia"/>
            <w:sz w:val="24"/>
          </w:rPr>
          <w:t>月</w:t>
        </w:r>
        <w:r>
          <w:rPr>
            <w:rFonts w:ascii="仿宋" w:eastAsia="仿宋" w:hAnsi="仿宋"/>
            <w:sz w:val="24"/>
          </w:rPr>
          <w:t>28</w:t>
        </w:r>
        <w:r>
          <w:rPr>
            <w:rFonts w:ascii="仿宋" w:eastAsia="仿宋" w:hAnsi="仿宋" w:hint="eastAsia"/>
            <w:sz w:val="24"/>
          </w:rPr>
          <w:t>日</w:t>
        </w:r>
      </w:smartTag>
      <w:r>
        <w:rPr>
          <w:rFonts w:ascii="仿宋" w:eastAsia="仿宋" w:hAnsi="仿宋" w:hint="eastAsia"/>
          <w:sz w:val="24"/>
        </w:rPr>
        <w:t>，录入为</w:t>
      </w:r>
      <w:r>
        <w:rPr>
          <w:rFonts w:ascii="仿宋" w:eastAsia="仿宋" w:hAnsi="仿宋"/>
          <w:sz w:val="24"/>
        </w:rPr>
        <w:t>20160728</w:t>
      </w:r>
      <w:r>
        <w:rPr>
          <w:rFonts w:ascii="仿宋" w:eastAsia="仿宋" w:hAnsi="仿宋" w:hint="eastAsia"/>
          <w:sz w:val="24"/>
        </w:rPr>
        <w:t>。</w:t>
      </w:r>
    </w:p>
    <w:p w:rsidR="00112014" w:rsidRDefault="00112014" w:rsidP="00112014">
      <w:pPr>
        <w:ind w:firstLineChars="300" w:firstLine="720"/>
        <w:rPr>
          <w:rFonts w:ascii="仿宋" w:eastAsia="仿宋" w:hAnsi="仿宋"/>
          <w:sz w:val="24"/>
        </w:rPr>
      </w:pPr>
      <w:r>
        <w:rPr>
          <w:rFonts w:ascii="仿宋" w:eastAsia="仿宋" w:hAnsi="仿宋"/>
          <w:sz w:val="24"/>
        </w:rPr>
        <w:t>7</w:t>
      </w:r>
      <w:r>
        <w:rPr>
          <w:rFonts w:ascii="仿宋" w:eastAsia="仿宋" w:hAnsi="仿宋" w:hint="eastAsia"/>
          <w:sz w:val="24"/>
        </w:rPr>
        <w:t>、涉及“生产企业名称”务必与已经入选或申请修正后的名称准确填写，以防出现字段字符不一致，要通过复制粘贴方式录入。</w:t>
      </w:r>
    </w:p>
    <w:p w:rsidR="00112014" w:rsidRPr="00B21E1E" w:rsidRDefault="00112014" w:rsidP="00112014">
      <w:pPr>
        <w:ind w:firstLineChars="300" w:firstLine="720"/>
        <w:rPr>
          <w:rFonts w:ascii="仿宋" w:eastAsia="仿宋" w:hAnsi="仿宋"/>
          <w:sz w:val="24"/>
        </w:rPr>
      </w:pPr>
      <w:r>
        <w:rPr>
          <w:rFonts w:ascii="仿宋" w:eastAsia="仿宋" w:hAnsi="仿宋"/>
          <w:sz w:val="24"/>
        </w:rPr>
        <w:t>8</w:t>
      </w:r>
      <w:r>
        <w:rPr>
          <w:rFonts w:ascii="仿宋" w:eastAsia="仿宋" w:hAnsi="仿宋" w:hint="eastAsia"/>
          <w:sz w:val="24"/>
        </w:rPr>
        <w:t>、本表发送或打印时该备注信息删除。</w:t>
      </w:r>
    </w:p>
    <w:p w:rsidR="00561017" w:rsidRPr="00112014" w:rsidRDefault="00561017">
      <w:bookmarkStart w:id="0" w:name="_GoBack"/>
      <w:bookmarkEnd w:id="0"/>
    </w:p>
    <w:sectPr w:rsidR="00561017" w:rsidRPr="00112014" w:rsidSect="00B21E1E">
      <w:pgSz w:w="16838" w:h="11906" w:orient="landscape"/>
      <w:pgMar w:top="1077" w:right="964" w:bottom="1077" w:left="9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CF" w:rsidRDefault="00B678CF" w:rsidP="00AB14E9">
      <w:r>
        <w:separator/>
      </w:r>
    </w:p>
  </w:endnote>
  <w:endnote w:type="continuationSeparator" w:id="0">
    <w:p w:rsidR="00B678CF" w:rsidRDefault="00B678CF" w:rsidP="00A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CF" w:rsidRDefault="00B678CF" w:rsidP="00AB14E9">
      <w:r>
        <w:separator/>
      </w:r>
    </w:p>
  </w:footnote>
  <w:footnote w:type="continuationSeparator" w:id="0">
    <w:p w:rsidR="00B678CF" w:rsidRDefault="00B678CF" w:rsidP="00AB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FD"/>
    <w:rsid w:val="00112014"/>
    <w:rsid w:val="00561017"/>
    <w:rsid w:val="00A832FD"/>
    <w:rsid w:val="00AB14E9"/>
    <w:rsid w:val="00B6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14E9"/>
    <w:rPr>
      <w:sz w:val="18"/>
      <w:szCs w:val="18"/>
    </w:rPr>
  </w:style>
  <w:style w:type="paragraph" w:styleId="a4">
    <w:name w:val="footer"/>
    <w:basedOn w:val="a"/>
    <w:link w:val="Char0"/>
    <w:uiPriority w:val="99"/>
    <w:unhideWhenUsed/>
    <w:rsid w:val="00AB1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14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14E9"/>
    <w:rPr>
      <w:sz w:val="18"/>
      <w:szCs w:val="18"/>
    </w:rPr>
  </w:style>
  <w:style w:type="paragraph" w:styleId="a4">
    <w:name w:val="footer"/>
    <w:basedOn w:val="a"/>
    <w:link w:val="Char0"/>
    <w:uiPriority w:val="99"/>
    <w:unhideWhenUsed/>
    <w:rsid w:val="00AB1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1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nongji360</dc:creator>
  <cp:keywords/>
  <dc:description/>
  <cp:lastModifiedBy>nongji360</cp:lastModifiedBy>
  <cp:revision>3</cp:revision>
  <dcterms:created xsi:type="dcterms:W3CDTF">2016-02-19T09:25:00Z</dcterms:created>
  <dcterms:modified xsi:type="dcterms:W3CDTF">2016-02-19T09:25:00Z</dcterms:modified>
</cp:coreProperties>
</file>