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C5" w:rsidRDefault="00431AC5" w:rsidP="00431AC5">
      <w:pPr>
        <w:pStyle w:val="Style2"/>
        <w:widowControl/>
        <w:spacing w:line="400" w:lineRule="exact"/>
        <w:ind w:right="595"/>
        <w:rPr>
          <w:rStyle w:val="FontStyle54"/>
          <w:rFonts w:ascii="宋体" w:eastAsia="宋体" w:hAnsi="宋体" w:hint="eastAsia"/>
          <w:b w:val="0"/>
          <w:spacing w:val="-30"/>
          <w:lang w:val="zh-CN"/>
        </w:rPr>
      </w:pPr>
      <w:r>
        <w:rPr>
          <w:rStyle w:val="FontStyle54"/>
          <w:rFonts w:ascii="宋体" w:eastAsia="宋体" w:hAnsi="宋体" w:hint="eastAsia"/>
          <w:b w:val="0"/>
          <w:spacing w:val="-30"/>
          <w:lang w:val="zh-CN"/>
        </w:rPr>
        <w:t>附件1：</w:t>
      </w:r>
    </w:p>
    <w:p w:rsidR="00431AC5" w:rsidRDefault="00431AC5" w:rsidP="00431AC5">
      <w:pPr>
        <w:pStyle w:val="Style2"/>
        <w:widowControl/>
        <w:spacing w:line="400" w:lineRule="exact"/>
        <w:ind w:right="595"/>
        <w:rPr>
          <w:rStyle w:val="FontStyle54"/>
          <w:rFonts w:ascii="宋体" w:eastAsia="宋体" w:hAnsi="宋体" w:hint="eastAsia"/>
          <w:b w:val="0"/>
          <w:spacing w:val="-30"/>
          <w:lang w:val="zh-CN"/>
        </w:rPr>
      </w:pPr>
    </w:p>
    <w:p w:rsidR="00431AC5" w:rsidRPr="00030EC3" w:rsidRDefault="00431AC5" w:rsidP="00431AC5">
      <w:pPr>
        <w:spacing w:line="500" w:lineRule="exact"/>
        <w:jc w:val="center"/>
        <w:rPr>
          <w:rFonts w:ascii="黑体" w:eastAsia="黑体"/>
          <w:b/>
          <w:bCs/>
          <w:color w:val="000000"/>
          <w:sz w:val="30"/>
          <w:szCs w:val="30"/>
        </w:rPr>
      </w:pPr>
      <w:r w:rsidRPr="00030EC3">
        <w:rPr>
          <w:rFonts w:ascii="黑体" w:eastAsia="黑体" w:hint="eastAsia"/>
          <w:b/>
          <w:bCs/>
          <w:color w:val="000000"/>
          <w:sz w:val="30"/>
          <w:szCs w:val="30"/>
        </w:rPr>
        <w:t>《</w:t>
      </w:r>
      <w:r w:rsidRPr="00030EC3">
        <w:rPr>
          <w:rFonts w:ascii="黑体" w:eastAsia="黑体" w:hint="eastAsia"/>
          <w:color w:val="000000"/>
          <w:sz w:val="30"/>
          <w:szCs w:val="30"/>
        </w:rPr>
        <w:t>2016-2018</w:t>
      </w:r>
      <w:r w:rsidRPr="00030EC3">
        <w:rPr>
          <w:rFonts w:ascii="黑体" w:eastAsia="黑体" w:hint="eastAsia"/>
          <w:b/>
          <w:bCs/>
          <w:color w:val="000000"/>
          <w:sz w:val="30"/>
          <w:szCs w:val="30"/>
        </w:rPr>
        <w:t>年内蒙古自治区支持推广的农牧业机械产品目录》</w:t>
      </w:r>
    </w:p>
    <w:p w:rsidR="00431AC5" w:rsidRDefault="00431AC5" w:rsidP="00431AC5">
      <w:pPr>
        <w:spacing w:line="500" w:lineRule="exact"/>
        <w:jc w:val="center"/>
        <w:rPr>
          <w:rFonts w:ascii="黑体" w:eastAsia="黑体" w:hint="eastAsia"/>
          <w:b/>
          <w:bCs/>
          <w:color w:val="000000"/>
          <w:sz w:val="30"/>
          <w:szCs w:val="30"/>
        </w:rPr>
      </w:pPr>
      <w:r w:rsidRPr="00030EC3">
        <w:rPr>
          <w:rFonts w:ascii="黑体" w:eastAsia="黑体" w:hint="eastAsia"/>
          <w:b/>
          <w:bCs/>
          <w:color w:val="000000"/>
          <w:sz w:val="30"/>
          <w:szCs w:val="30"/>
        </w:rPr>
        <w:t>申报产品种类品目一览表</w:t>
      </w:r>
    </w:p>
    <w:p w:rsidR="00431AC5" w:rsidRPr="00030EC3" w:rsidRDefault="00431AC5" w:rsidP="00431AC5">
      <w:pPr>
        <w:spacing w:line="400" w:lineRule="exact"/>
        <w:jc w:val="center"/>
        <w:rPr>
          <w:rFonts w:ascii="黑体" w:eastAsia="黑体" w:hint="eastAsia"/>
          <w:color w:val="000000"/>
          <w:sz w:val="30"/>
          <w:szCs w:val="3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648"/>
        <w:gridCol w:w="1622"/>
        <w:gridCol w:w="2182"/>
        <w:gridCol w:w="3741"/>
        <w:gridCol w:w="727"/>
      </w:tblGrid>
      <w:tr w:rsidR="00431AC5" w:rsidRPr="00541ACE" w:rsidTr="00BB29D3">
        <w:trPr>
          <w:trHeight w:val="144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00" w:lineRule="exact"/>
              <w:ind w:rightChars="-51" w:right="-107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大   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小</w:t>
            </w:r>
            <w:r w:rsidRPr="00541ACE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品</w:t>
            </w:r>
            <w:r w:rsidRPr="00541ACE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目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431AC5" w:rsidRPr="00541ACE" w:rsidTr="00BB29D3">
        <w:trPr>
          <w:trHeight w:val="21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耕整地机械（01）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耕地机械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proofErr w:type="gramStart"/>
            <w:r w:rsidRPr="00541ACE">
              <w:rPr>
                <w:rFonts w:ascii="宋体" w:hAnsi="宋体" w:hint="eastAsia"/>
                <w:color w:val="000000"/>
                <w:sz w:val="24"/>
              </w:rPr>
              <w:t>深松机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31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整地机械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541ACE">
              <w:rPr>
                <w:rFonts w:ascii="宋体" w:hAnsi="宋体" w:hint="eastAsia"/>
                <w:sz w:val="24"/>
              </w:rPr>
              <w:t>联合整地机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33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种植施肥机械（02）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播种机</w:t>
            </w:r>
            <w:r w:rsidRPr="00541ACE">
              <w:rPr>
                <w:rFonts w:ascii="宋体" w:hAnsi="宋体" w:hint="eastAsia"/>
                <w:sz w:val="24"/>
              </w:rPr>
              <w:t>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FF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穴播机（不少于4行）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FF0000"/>
                <w:sz w:val="24"/>
                <w:u w:val="single"/>
              </w:rPr>
            </w:pPr>
          </w:p>
        </w:tc>
      </w:tr>
      <w:tr w:rsidR="00431AC5" w:rsidRPr="00541ACE" w:rsidTr="00BB29D3">
        <w:trPr>
          <w:trHeight w:val="33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精量播种机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（不少于4行）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FF0000"/>
                <w:sz w:val="24"/>
                <w:u w:val="single"/>
              </w:rPr>
            </w:pPr>
          </w:p>
        </w:tc>
      </w:tr>
      <w:tr w:rsidR="00431AC5" w:rsidRPr="00541ACE" w:rsidTr="00BB29D3">
        <w:trPr>
          <w:trHeight w:val="25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马铃薯播种机（不少于2行）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23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免耕播种机（穴播机</w:t>
            </w:r>
            <w:r>
              <w:rPr>
                <w:rFonts w:ascii="宋体" w:hAnsi="宋体" w:hint="eastAsia"/>
                <w:color w:val="000000"/>
                <w:sz w:val="24"/>
              </w:rPr>
              <w:t>、精量播种机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不少于4行</w:t>
            </w:r>
            <w:r>
              <w:rPr>
                <w:rFonts w:ascii="宋体" w:hAnsi="宋体" w:hint="eastAsia"/>
                <w:color w:val="000000"/>
                <w:sz w:val="24"/>
              </w:rPr>
              <w:t>，条播机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不少于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2行</w:t>
            </w:r>
            <w:r>
              <w:rPr>
                <w:rFonts w:ascii="宋体" w:hAnsi="宋体" w:hint="eastAsia"/>
                <w:color w:val="000000"/>
                <w:sz w:val="24"/>
              </w:rPr>
              <w:t>且均须配备波纹或缺口</w:t>
            </w:r>
            <w:r w:rsidRPr="00E37E7C">
              <w:rPr>
                <w:rFonts w:ascii="宋体" w:hAnsi="宋体" w:hint="eastAsia"/>
                <w:color w:val="000000"/>
                <w:sz w:val="24"/>
              </w:rPr>
              <w:t>圆盘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38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栽植机械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B51B17" w:rsidRDefault="00431AC5" w:rsidP="00BB29D3">
            <w:pPr>
              <w:spacing w:line="440" w:lineRule="exact"/>
              <w:rPr>
                <w:rFonts w:ascii="宋体" w:hAnsi="宋体"/>
                <w:sz w:val="24"/>
              </w:rPr>
            </w:pPr>
            <w:r w:rsidRPr="00B51B17">
              <w:rPr>
                <w:rFonts w:ascii="宋体" w:hAnsi="宋体" w:hint="eastAsia"/>
                <w:sz w:val="24"/>
              </w:rPr>
              <w:t>甜菜（蔬菜）移栽机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38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施肥机械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0000FF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固液厩肥撒肥机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ind w:firstLineChars="50" w:firstLine="12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田间管理机械（03）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植保机械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自走式喷雾喷粉机（工作幅宽不小于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米"/>
              </w:smartTagPr>
              <w:r w:rsidRPr="001A672A">
                <w:rPr>
                  <w:rFonts w:ascii="宋体" w:hAnsi="宋体" w:hint="eastAsia"/>
                  <w:sz w:val="24"/>
                </w:rPr>
                <w:t>12</w:t>
              </w:r>
              <w:r>
                <w:rPr>
                  <w:rFonts w:ascii="宋体" w:hAnsi="宋体" w:hint="eastAsia"/>
                  <w:color w:val="000000"/>
                  <w:sz w:val="24"/>
                </w:rPr>
                <w:t>米</w:t>
              </w:r>
            </w:smartTag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27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收获机械（04）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谷物收获机械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napToGrid w:val="0"/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自走轮式谷物联合收获机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FF0000"/>
                <w:sz w:val="24"/>
                <w:u w:val="single"/>
              </w:rPr>
            </w:pPr>
          </w:p>
        </w:tc>
      </w:tr>
      <w:tr w:rsidR="00431AC5" w:rsidRPr="00541ACE" w:rsidTr="00BB29D3">
        <w:trPr>
          <w:trHeight w:val="27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835738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玉米收获机械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napToGrid w:val="0"/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自走式玉米收获机</w:t>
            </w:r>
            <w:r w:rsidRPr="000F395A"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0F395A">
              <w:rPr>
                <w:rFonts w:ascii="宋体" w:hAnsi="宋体" w:hint="eastAsia"/>
                <w:sz w:val="24"/>
              </w:rPr>
              <w:t>工作行数4行（含）以上</w:t>
            </w:r>
            <w:r w:rsidRPr="000F395A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FF0000"/>
                <w:sz w:val="24"/>
                <w:u w:val="single"/>
              </w:rPr>
            </w:pPr>
          </w:p>
        </w:tc>
      </w:tr>
      <w:tr w:rsidR="00431AC5" w:rsidRPr="00541ACE" w:rsidTr="00BB29D3">
        <w:trPr>
          <w:trHeight w:val="27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napToGrid w:val="0"/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自走式玉米籽粒联合收获机（</w:t>
            </w:r>
            <w:r w:rsidRPr="000F395A">
              <w:rPr>
                <w:rFonts w:ascii="宋体" w:hAnsi="宋体" w:hint="eastAsia"/>
                <w:sz w:val="24"/>
              </w:rPr>
              <w:t>工作行数4行（含）以上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FF0000"/>
                <w:sz w:val="24"/>
                <w:u w:val="single"/>
              </w:rPr>
            </w:pPr>
          </w:p>
        </w:tc>
      </w:tr>
      <w:tr w:rsidR="00431AC5" w:rsidRPr="00541ACE" w:rsidTr="00BB29D3">
        <w:trPr>
          <w:trHeight w:val="27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napToGrid w:val="0"/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自走式玉米收获机（</w:t>
            </w:r>
            <w:r w:rsidRPr="000F395A">
              <w:rPr>
                <w:rFonts w:ascii="宋体" w:hAnsi="宋体" w:hint="eastAsia"/>
                <w:sz w:val="24"/>
              </w:rPr>
              <w:t>工作行数4行（含）以上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FF0000"/>
                <w:sz w:val="24"/>
                <w:u w:val="single"/>
              </w:rPr>
            </w:pPr>
          </w:p>
        </w:tc>
      </w:tr>
      <w:tr w:rsidR="00431AC5" w:rsidRPr="00541ACE" w:rsidTr="00BB29D3">
        <w:trPr>
          <w:trHeight w:val="27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根茎作物收获机械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napToGrid w:val="0"/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马铃薯收获机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FF0000"/>
                <w:sz w:val="24"/>
                <w:u w:val="single"/>
              </w:rPr>
            </w:pPr>
          </w:p>
        </w:tc>
      </w:tr>
      <w:tr w:rsidR="00431AC5" w:rsidRPr="00541ACE" w:rsidTr="00BB29D3">
        <w:trPr>
          <w:trHeight w:val="16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napToGrid w:val="0"/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甜菜收获机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7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萝卜收获机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14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10285C" w:rsidRDefault="00431AC5" w:rsidP="00BB29D3">
            <w:pPr>
              <w:spacing w:line="440" w:lineRule="exact"/>
              <w:rPr>
                <w:rFonts w:ascii="宋体" w:hAnsi="宋体"/>
                <w:sz w:val="24"/>
              </w:rPr>
            </w:pPr>
            <w:proofErr w:type="gramStart"/>
            <w:r w:rsidRPr="0010285C">
              <w:rPr>
                <w:rFonts w:ascii="宋体" w:hAnsi="宋体" w:hint="eastAsia"/>
                <w:sz w:val="24"/>
              </w:rPr>
              <w:t>马铃薯打秧机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2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饲料作物收获机械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青饲料收获机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18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割草机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1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搂草机</w:t>
            </w:r>
            <w:r>
              <w:rPr>
                <w:rFonts w:ascii="宋体" w:hAnsi="宋体" w:hint="eastAsia"/>
                <w:color w:val="000000"/>
                <w:sz w:val="24"/>
              </w:rPr>
              <w:t>（不含机引横向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搂草机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23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打</w:t>
            </w:r>
            <w:r w:rsidRPr="00541ACE">
              <w:rPr>
                <w:rFonts w:ascii="宋体" w:hAnsi="宋体" w:hint="eastAsia"/>
                <w:sz w:val="24"/>
              </w:rPr>
              <w:t>(压)</w:t>
            </w:r>
            <w:r w:rsidRPr="00541ACE">
              <w:rPr>
                <w:rFonts w:ascii="宋体" w:hAnsi="宋体" w:hint="eastAsia"/>
                <w:color w:val="000000"/>
                <w:sz w:val="24"/>
              </w:rPr>
              <w:t>捆机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1AC5" w:rsidRPr="00541ACE" w:rsidTr="00BB29D3">
        <w:trPr>
          <w:trHeight w:val="29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茎秆收集处理机械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秸秆粉碎还田机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bCs/>
                <w:color w:val="000000"/>
                <w:sz w:val="24"/>
              </w:rPr>
              <w:t>收获后处理机械（05）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97148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干燥机械</w:t>
            </w:r>
          </w:p>
        </w:tc>
        <w:tc>
          <w:tcPr>
            <w:tcW w:w="3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971485" w:rsidRDefault="00431AC5" w:rsidP="00BB29D3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B30446">
              <w:rPr>
                <w:rFonts w:hAnsi="宋体" w:hint="eastAsia"/>
                <w:sz w:val="24"/>
              </w:rPr>
              <w:t>谷物烘干机</w:t>
            </w:r>
            <w:r w:rsidRPr="000F395A">
              <w:rPr>
                <w:rFonts w:ascii="宋体" w:hAnsi="宋体" w:hint="eastAsia"/>
                <w:sz w:val="24"/>
              </w:rPr>
              <w:t>（连续式烘干机、</w:t>
            </w:r>
            <w:proofErr w:type="gramStart"/>
            <w:r w:rsidRPr="000F395A">
              <w:rPr>
                <w:rFonts w:ascii="宋体" w:hAnsi="宋体" w:hint="eastAsia"/>
                <w:sz w:val="24"/>
              </w:rPr>
              <w:t>循环批式烘干机</w:t>
            </w:r>
            <w:proofErr w:type="gramEnd"/>
            <w:r w:rsidRPr="000F395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B30446" w:rsidRDefault="00431AC5" w:rsidP="00BB29D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排灌机械（08）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喷灌机械设备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B30446" w:rsidRDefault="00431AC5" w:rsidP="00BB29D3">
            <w:pPr>
              <w:spacing w:line="440" w:lineRule="exact"/>
              <w:rPr>
                <w:rFonts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喷灌机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D2826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B30446" w:rsidRDefault="00431AC5" w:rsidP="00BB29D3">
            <w:pPr>
              <w:spacing w:line="44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灌溉首部（含灌溉水增压设备、过滤设备、水质软化设备、灌溉施肥一体化设备以及营养液消毒设备）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bCs/>
                <w:color w:val="000000"/>
                <w:sz w:val="24"/>
              </w:rPr>
              <w:t>畜牧机械</w:t>
            </w:r>
          </w:p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bCs/>
                <w:color w:val="000000"/>
                <w:sz w:val="24"/>
              </w:rPr>
              <w:t>（09）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饲料（草）加工机械设备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全</w:t>
            </w:r>
            <w:proofErr w:type="gramStart"/>
            <w:r w:rsidRPr="00541ACE">
              <w:rPr>
                <w:rFonts w:ascii="宋体" w:hAnsi="宋体" w:hint="eastAsia"/>
                <w:color w:val="000000"/>
                <w:sz w:val="24"/>
              </w:rPr>
              <w:t>混合日</w:t>
            </w:r>
            <w:proofErr w:type="gramEnd"/>
            <w:r w:rsidRPr="00541ACE">
              <w:rPr>
                <w:rFonts w:ascii="宋体" w:hAnsi="宋体" w:hint="eastAsia"/>
                <w:color w:val="000000"/>
                <w:sz w:val="24"/>
              </w:rPr>
              <w:t>粮制备机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颗粒饲料压制机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青贮饲料取料机</w:t>
            </w:r>
            <w:r w:rsidRPr="00D811E4">
              <w:rPr>
                <w:rFonts w:ascii="宋体" w:hAnsi="宋体" w:hint="eastAsia"/>
                <w:color w:val="000000"/>
                <w:sz w:val="24"/>
              </w:rPr>
              <w:t>（具有电机驱动取料头及物料提升功能）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饲养机械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清粪机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畜产品采集加工机械设备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剪</w:t>
            </w:r>
            <w:proofErr w:type="gramStart"/>
            <w:r w:rsidRPr="00541ACE">
              <w:rPr>
                <w:rFonts w:ascii="宋体" w:hAnsi="宋体" w:hint="eastAsia"/>
                <w:color w:val="000000"/>
                <w:sz w:val="24"/>
              </w:rPr>
              <w:t>羊毛机</w:t>
            </w:r>
            <w:proofErr w:type="gramEnd"/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widowControl/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挤奶机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bCs/>
                <w:color w:val="000000"/>
                <w:sz w:val="24"/>
              </w:rPr>
              <w:t>农业废弃物利用处理设备（11）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废弃物处理设备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残膜回收机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风力设备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风力提水机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风光互补设备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41ACE">
              <w:rPr>
                <w:rFonts w:ascii="宋体" w:hAnsi="宋体" w:hint="eastAsia"/>
                <w:bCs/>
                <w:color w:val="000000"/>
                <w:sz w:val="24"/>
              </w:rPr>
              <w:t>农田基本建设机械（12）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平地机械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541ACE">
              <w:rPr>
                <w:rFonts w:ascii="宋体" w:hAnsi="宋体" w:hint="eastAsia"/>
                <w:sz w:val="24"/>
              </w:rPr>
              <w:t>激光平地机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31AC5" w:rsidRPr="00541ACE" w:rsidTr="00BB29D3">
        <w:trPr>
          <w:trHeight w:val="3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ind w:rightChars="-51" w:right="-10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bCs/>
                <w:color w:val="000000"/>
                <w:sz w:val="24"/>
              </w:rPr>
              <w:t>其它机械（15）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41ACE">
              <w:rPr>
                <w:rFonts w:ascii="宋体" w:hAnsi="宋体" w:hint="eastAsia"/>
                <w:color w:val="000000"/>
                <w:sz w:val="24"/>
              </w:rPr>
              <w:t>其它机械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color w:val="FF0000"/>
                <w:sz w:val="24"/>
              </w:rPr>
            </w:pPr>
            <w:r w:rsidRPr="00541ACE">
              <w:rPr>
                <w:rFonts w:ascii="宋体" w:hAnsi="宋体" w:hint="eastAsia"/>
                <w:sz w:val="24"/>
              </w:rPr>
              <w:t>精准农业用卫星导航自动驾驶系统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AC5" w:rsidRPr="00541ACE" w:rsidRDefault="00431AC5" w:rsidP="00BB29D3">
            <w:pPr>
              <w:spacing w:line="440" w:lineRule="exac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</w:tbl>
    <w:p w:rsidR="00431AC5" w:rsidRDefault="00431AC5" w:rsidP="00431AC5">
      <w:pPr>
        <w:spacing w:line="480" w:lineRule="auto"/>
        <w:rPr>
          <w:rFonts w:ascii="宋体" w:hAnsi="宋体" w:hint="eastAsia"/>
          <w:sz w:val="24"/>
        </w:rPr>
      </w:pPr>
    </w:p>
    <w:p w:rsidR="00466D1D" w:rsidRPr="00431AC5" w:rsidRDefault="00466D1D">
      <w:bookmarkStart w:id="0" w:name="_GoBack"/>
      <w:bookmarkEnd w:id="0"/>
    </w:p>
    <w:sectPr w:rsidR="00466D1D" w:rsidRPr="0043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50" w:rsidRDefault="00F54E50" w:rsidP="00A676F2">
      <w:r>
        <w:separator/>
      </w:r>
    </w:p>
  </w:endnote>
  <w:endnote w:type="continuationSeparator" w:id="0">
    <w:p w:rsidR="00F54E50" w:rsidRDefault="00F54E50" w:rsidP="00A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50" w:rsidRDefault="00F54E50" w:rsidP="00A676F2">
      <w:r>
        <w:separator/>
      </w:r>
    </w:p>
  </w:footnote>
  <w:footnote w:type="continuationSeparator" w:id="0">
    <w:p w:rsidR="00F54E50" w:rsidRDefault="00F54E50" w:rsidP="00A6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79"/>
    <w:rsid w:val="003D2D79"/>
    <w:rsid w:val="00431AC5"/>
    <w:rsid w:val="00466D1D"/>
    <w:rsid w:val="00A676F2"/>
    <w:rsid w:val="00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6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6F2"/>
    <w:rPr>
      <w:sz w:val="18"/>
      <w:szCs w:val="18"/>
    </w:rPr>
  </w:style>
  <w:style w:type="character" w:customStyle="1" w:styleId="FontStyle54">
    <w:name w:val="Font Style54"/>
    <w:basedOn w:val="a0"/>
    <w:rsid w:val="00431AC5"/>
    <w:rPr>
      <w:rFonts w:ascii="黑体" w:eastAsia="黑体" w:cs="黑体"/>
      <w:b/>
      <w:bCs/>
      <w:spacing w:val="-20"/>
      <w:sz w:val="30"/>
      <w:szCs w:val="30"/>
    </w:rPr>
  </w:style>
  <w:style w:type="paragraph" w:customStyle="1" w:styleId="Style2">
    <w:name w:val="Style2"/>
    <w:basedOn w:val="a"/>
    <w:rsid w:val="00431AC5"/>
    <w:pPr>
      <w:adjustRightInd w:val="0"/>
      <w:jc w:val="left"/>
    </w:pPr>
    <w:rPr>
      <w:rFonts w:ascii="黑体" w:eastAsia="黑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6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6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6F2"/>
    <w:rPr>
      <w:sz w:val="18"/>
      <w:szCs w:val="18"/>
    </w:rPr>
  </w:style>
  <w:style w:type="character" w:customStyle="1" w:styleId="FontStyle54">
    <w:name w:val="Font Style54"/>
    <w:basedOn w:val="a0"/>
    <w:rsid w:val="00431AC5"/>
    <w:rPr>
      <w:rFonts w:ascii="黑体" w:eastAsia="黑体" w:cs="黑体"/>
      <w:b/>
      <w:bCs/>
      <w:spacing w:val="-20"/>
      <w:sz w:val="30"/>
      <w:szCs w:val="30"/>
    </w:rPr>
  </w:style>
  <w:style w:type="paragraph" w:customStyle="1" w:styleId="Style2">
    <w:name w:val="Style2"/>
    <w:basedOn w:val="a"/>
    <w:rsid w:val="00431AC5"/>
    <w:pPr>
      <w:adjustRightInd w:val="0"/>
      <w:jc w:val="left"/>
    </w:pPr>
    <w:rPr>
      <w:rFonts w:ascii="黑体" w:eastAsia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3</cp:revision>
  <dcterms:created xsi:type="dcterms:W3CDTF">2016-01-11T11:07:00Z</dcterms:created>
  <dcterms:modified xsi:type="dcterms:W3CDTF">2016-01-11T11:08:00Z</dcterms:modified>
</cp:coreProperties>
</file>