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A1" w:rsidRDefault="00EA41A1" w:rsidP="00EA41A1">
      <w:pPr>
        <w:spacing w:line="59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附件4：</w:t>
      </w:r>
    </w:p>
    <w:p w:rsidR="00EA41A1" w:rsidRDefault="00EA41A1" w:rsidP="00EA41A1">
      <w:pPr>
        <w:spacing w:line="590" w:lineRule="exact"/>
        <w:rPr>
          <w:rFonts w:ascii="黑体" w:eastAsia="黑体" w:hAnsi="黑体" w:hint="eastAsia"/>
          <w:sz w:val="32"/>
        </w:rPr>
      </w:pPr>
    </w:p>
    <w:p w:rsidR="00EA41A1" w:rsidRDefault="00EA41A1" w:rsidP="00EA41A1">
      <w:pPr>
        <w:spacing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671AA">
        <w:rPr>
          <w:rFonts w:ascii="方正小标宋简体" w:eastAsia="方正小标宋简体" w:hAnsi="黑体" w:hint="eastAsia"/>
          <w:sz w:val="44"/>
          <w:szCs w:val="44"/>
        </w:rPr>
        <w:t>江苏省农机购置补贴清册</w:t>
      </w:r>
    </w:p>
    <w:p w:rsidR="00EA41A1" w:rsidRDefault="00EA41A1" w:rsidP="00EA41A1">
      <w:pPr>
        <w:spacing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5"/>
        <w:gridCol w:w="565"/>
        <w:gridCol w:w="565"/>
        <w:gridCol w:w="566"/>
        <w:gridCol w:w="566"/>
        <w:gridCol w:w="566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EA41A1" w:rsidRPr="00FC09D4" w:rsidTr="00FA3B5A">
        <w:tc>
          <w:tcPr>
            <w:tcW w:w="776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购机者(个人、农业生产经营组织）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地址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耕地</w:t>
            </w:r>
          </w:p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面积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主要作物品种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身份证号码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联系</w:t>
            </w:r>
          </w:p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电话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sz w:val="15"/>
                <w:szCs w:val="15"/>
              </w:rPr>
              <w:t>机具   品目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分档名称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机具    型号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数量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生产     企业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经销商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发票号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发动</w:t>
            </w: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br/>
              <w:t>机号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出厂    编号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单台销售价格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单台中央和省级补贴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中央和省级财政补贴总额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农机报废补贴总额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中央和省级财政补贴与农机报废补贴合计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购机者开户名称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购机者开户银行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购机者账号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A41A1" w:rsidRPr="00FC09D4" w:rsidRDefault="00EA41A1" w:rsidP="00FA3B5A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 w:val="15"/>
                <w:szCs w:val="15"/>
              </w:rPr>
            </w:pPr>
            <w:r w:rsidRPr="00FC09D4">
              <w:rPr>
                <w:rFonts w:ascii="仿宋" w:eastAsia="仿宋" w:hAnsi="仿宋" w:hint="eastAsia"/>
                <w:b/>
                <w:bCs/>
                <w:sz w:val="15"/>
                <w:szCs w:val="15"/>
              </w:rPr>
              <w:t>核查情况</w:t>
            </w:r>
          </w:p>
        </w:tc>
      </w:tr>
      <w:tr w:rsidR="00EA41A1" w:rsidRPr="00FC09D4" w:rsidTr="00FA3B5A">
        <w:trPr>
          <w:trHeight w:val="379"/>
        </w:trPr>
        <w:tc>
          <w:tcPr>
            <w:tcW w:w="776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A41A1" w:rsidRPr="00A671AA" w:rsidRDefault="00EA41A1" w:rsidP="00FA3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1A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</w:tr>
      <w:tr w:rsidR="00EA41A1" w:rsidRPr="00FC09D4" w:rsidTr="00FA3B5A">
        <w:tc>
          <w:tcPr>
            <w:tcW w:w="77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</w:tr>
      <w:tr w:rsidR="00EA41A1" w:rsidRPr="00FC09D4" w:rsidTr="00FA3B5A">
        <w:tc>
          <w:tcPr>
            <w:tcW w:w="77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</w:tr>
      <w:tr w:rsidR="00EA41A1" w:rsidRPr="00FC09D4" w:rsidTr="00FA3B5A">
        <w:tc>
          <w:tcPr>
            <w:tcW w:w="77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</w:tr>
      <w:tr w:rsidR="00EA41A1" w:rsidRPr="00FC09D4" w:rsidTr="00FA3B5A">
        <w:tc>
          <w:tcPr>
            <w:tcW w:w="77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5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66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7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  <w:tc>
          <w:tcPr>
            <w:tcW w:w="558" w:type="dxa"/>
            <w:shd w:val="clear" w:color="auto" w:fill="auto"/>
          </w:tcPr>
          <w:p w:rsidR="00EA41A1" w:rsidRPr="00FC09D4" w:rsidRDefault="00EA41A1" w:rsidP="00FA3B5A">
            <w:pPr>
              <w:spacing w:line="590" w:lineRule="exact"/>
              <w:jc w:val="left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</w:p>
        </w:tc>
      </w:tr>
    </w:tbl>
    <w:p w:rsidR="00EA41A1" w:rsidRDefault="00EA41A1" w:rsidP="00EA41A1">
      <w:pPr>
        <w:spacing w:beforeLines="50" w:before="156" w:line="240" w:lineRule="exact"/>
        <w:jc w:val="left"/>
        <w:rPr>
          <w:rFonts w:ascii="仿宋_GB2312" w:eastAsia="仿宋_GB2312" w:hAnsi="仿宋" w:hint="eastAsia"/>
          <w:szCs w:val="21"/>
        </w:rPr>
      </w:pPr>
      <w:r w:rsidRPr="00A671AA">
        <w:rPr>
          <w:rFonts w:ascii="仿宋_GB2312" w:eastAsia="仿宋_GB2312" w:hAnsi="仿宋" w:hint="eastAsia"/>
          <w:szCs w:val="21"/>
        </w:rPr>
        <w:t>备注：1.对外公布（公示）购机者清册时，第5、6栏和第21、22、23栏不对外公布（公示）。2.核查要求：乡镇农机部门按要求核实农机补贴对象和补贴机具，受理补贴申请</w:t>
      </w:r>
      <w:r>
        <w:rPr>
          <w:rFonts w:ascii="仿宋_GB2312" w:eastAsia="仿宋_GB2312" w:hAnsi="仿宋" w:hint="eastAsia"/>
          <w:szCs w:val="21"/>
        </w:rPr>
        <w:t>；</w:t>
      </w:r>
      <w:r w:rsidRPr="00A671AA">
        <w:rPr>
          <w:rFonts w:ascii="仿宋_GB2312" w:eastAsia="仿宋_GB2312" w:hAnsi="仿宋" w:hint="eastAsia"/>
          <w:szCs w:val="21"/>
        </w:rPr>
        <w:t>县级农机部门按不低于购机数量10%的比例，对照购机清册和拓印的机具铭牌抽查核实补贴机具。</w:t>
      </w:r>
    </w:p>
    <w:p w:rsidR="008C72B5" w:rsidRPr="00EA41A1" w:rsidRDefault="008C72B5">
      <w:bookmarkStart w:id="0" w:name="_GoBack"/>
      <w:bookmarkEnd w:id="0"/>
    </w:p>
    <w:sectPr w:rsidR="008C72B5" w:rsidRPr="00EA41A1" w:rsidSect="00EA41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D6" w:rsidRDefault="00522DD6" w:rsidP="0053139D">
      <w:r>
        <w:separator/>
      </w:r>
    </w:p>
  </w:endnote>
  <w:endnote w:type="continuationSeparator" w:id="0">
    <w:p w:rsidR="00522DD6" w:rsidRDefault="00522DD6" w:rsidP="0053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D6" w:rsidRDefault="00522DD6" w:rsidP="0053139D">
      <w:r>
        <w:separator/>
      </w:r>
    </w:p>
  </w:footnote>
  <w:footnote w:type="continuationSeparator" w:id="0">
    <w:p w:rsidR="00522DD6" w:rsidRDefault="00522DD6" w:rsidP="0053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3"/>
    <w:rsid w:val="000A3643"/>
    <w:rsid w:val="00522DD6"/>
    <w:rsid w:val="0053139D"/>
    <w:rsid w:val="008C72B5"/>
    <w:rsid w:val="00E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2015-03-27T09:32:00Z</dcterms:created>
  <dcterms:modified xsi:type="dcterms:W3CDTF">2015-03-27T09:33:00Z</dcterms:modified>
</cp:coreProperties>
</file>